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7F8" w:rsidRPr="007F4D75" w:rsidRDefault="00084CC4" w:rsidP="00C137F8">
      <w:pPr>
        <w:jc w:val="both"/>
        <w:rPr>
          <w:rFonts w:ascii="Arial" w:hAnsi="Arial" w:cs="Arial"/>
          <w:b/>
          <w:sz w:val="22"/>
          <w:szCs w:val="22"/>
        </w:rPr>
      </w:pPr>
      <w:bookmarkStart w:id="0" w:name="_GoBack"/>
      <w:bookmarkEnd w:id="0"/>
      <w:r w:rsidRPr="007F4D75">
        <w:rPr>
          <w:rFonts w:ascii="Arial" w:hAnsi="Arial" w:cs="Arial"/>
          <w:b/>
          <w:sz w:val="22"/>
          <w:szCs w:val="22"/>
        </w:rPr>
        <w:t xml:space="preserve">CONVENIO </w:t>
      </w:r>
      <w:r w:rsidR="00200B16" w:rsidRPr="007F4D75">
        <w:rPr>
          <w:rFonts w:ascii="Arial" w:hAnsi="Arial" w:cs="Arial"/>
          <w:b/>
          <w:sz w:val="22"/>
          <w:szCs w:val="22"/>
        </w:rPr>
        <w:t xml:space="preserve">GENERAL </w:t>
      </w:r>
      <w:r w:rsidRPr="007F4D75">
        <w:rPr>
          <w:rFonts w:ascii="Arial" w:hAnsi="Arial" w:cs="Arial"/>
          <w:b/>
          <w:sz w:val="22"/>
          <w:szCs w:val="22"/>
        </w:rPr>
        <w:t xml:space="preserve">DE COLABORACIÓN </w:t>
      </w:r>
      <w:r w:rsidR="00C137F8" w:rsidRPr="007F4D75">
        <w:rPr>
          <w:rFonts w:ascii="Arial" w:hAnsi="Arial" w:cs="Arial"/>
          <w:b/>
          <w:sz w:val="22"/>
          <w:szCs w:val="22"/>
        </w:rPr>
        <w:t xml:space="preserve">QUE CELEBRAN POR UNA PARTE EL INSTITUTO TECNOLÓGICO SUPERIOR DE MACUSPANA, A QUIEN EN LO SUCESIVO SE LE DENOMINARÁ EL </w:t>
      </w:r>
      <w:r w:rsidR="00C137F8" w:rsidRPr="007F4D75">
        <w:rPr>
          <w:rFonts w:ascii="Arial" w:hAnsi="Arial" w:cs="Arial"/>
          <w:b/>
          <w:bCs/>
          <w:sz w:val="22"/>
          <w:szCs w:val="22"/>
        </w:rPr>
        <w:t>“INSTITUTO”</w:t>
      </w:r>
      <w:r w:rsidR="00C137F8" w:rsidRPr="007F4D75">
        <w:rPr>
          <w:rFonts w:ascii="Arial" w:hAnsi="Arial" w:cs="Arial"/>
          <w:b/>
          <w:sz w:val="22"/>
          <w:szCs w:val="22"/>
        </w:rPr>
        <w:t>, REPRESENTADA EN ESTE ACTO POR SU DIRECTOR GENERAL, L.C.P. LORENZO CHACÓN PÉREZ, Y POR OTRA PARTE LA “COMISIÓN ESTATAL DE AGUA Y SANEAMIENTO”, REPRESENTADO POR EL ING. ALEJANDRO DE LA FUENTE GODÍNEZ, DIRECTOR GENERAL, A QUIEN EN LO SUCESIVO SE LE DENOMINARÁ “LA CEAS”, CON EL OBJETO DE ESTABLECER BASES Y MECANISMOS DE COLABORACIÓN ENTRE AMBAS PARTES PARA LA COORDINACIÓN, APROVECHAMIENTO Y FORTALECIMIENTO DE LOS RECURSOS HUMANOS DE SERVICIO SOCIAL, PRÁCTICAS PROFESIONALES, ESTADÍAS Y LA INSTAL</w:t>
      </w:r>
      <w:r w:rsidR="00593CA0">
        <w:rPr>
          <w:rFonts w:ascii="Arial" w:hAnsi="Arial" w:cs="Arial"/>
          <w:b/>
          <w:sz w:val="22"/>
          <w:szCs w:val="22"/>
        </w:rPr>
        <w:t>A</w:t>
      </w:r>
      <w:r w:rsidR="00C137F8" w:rsidRPr="007F4D75">
        <w:rPr>
          <w:rFonts w:ascii="Arial" w:hAnsi="Arial" w:cs="Arial"/>
          <w:b/>
          <w:sz w:val="22"/>
          <w:szCs w:val="22"/>
        </w:rPr>
        <w:t>CIÓN  DE ESPACIOS DE CULTURA DEL AGUA, ASÍ COMO LA REALIZACIÓN DE EVENTOS DE DIFUSIÓN EDUCATIVOS, ACADÉMICOS Y CULTURALES; EL DISEÑO O ADAPTA</w:t>
      </w:r>
      <w:r w:rsidR="001F78D1">
        <w:rPr>
          <w:rFonts w:ascii="Arial" w:hAnsi="Arial" w:cs="Arial"/>
          <w:b/>
          <w:sz w:val="22"/>
          <w:szCs w:val="22"/>
        </w:rPr>
        <w:t>CIÓN Y DISTRIBUCIÓN DE MATERIAL</w:t>
      </w:r>
      <w:r w:rsidR="00C137F8" w:rsidRPr="007F4D75">
        <w:rPr>
          <w:rFonts w:ascii="Arial" w:hAnsi="Arial" w:cs="Arial"/>
          <w:b/>
          <w:sz w:val="22"/>
          <w:szCs w:val="22"/>
        </w:rPr>
        <w:t xml:space="preserve"> DIDÁCTICO O INFORMATIVO Y TALLERES O CURSOS PARA LA CONSTRUCCIÓN O FORTALECIMIENTO DE CAPACIDADES EN MATERIA DE CULTURA DEL AGUA; AL TENOR DE LAS SIGUIENTES:</w:t>
      </w:r>
    </w:p>
    <w:p w:rsidR="00ED4343" w:rsidRPr="007F4D75" w:rsidRDefault="00ED4343" w:rsidP="00371E2B">
      <w:pPr>
        <w:jc w:val="both"/>
        <w:rPr>
          <w:rFonts w:ascii="Arial" w:hAnsi="Arial" w:cs="Arial"/>
          <w:sz w:val="22"/>
          <w:szCs w:val="22"/>
        </w:rPr>
      </w:pPr>
    </w:p>
    <w:p w:rsidR="00C137F8" w:rsidRPr="007F4D75" w:rsidRDefault="00C137F8" w:rsidP="00371E2B">
      <w:pPr>
        <w:jc w:val="both"/>
        <w:rPr>
          <w:rFonts w:ascii="Arial" w:hAnsi="Arial" w:cs="Arial"/>
          <w:b/>
          <w:sz w:val="22"/>
          <w:szCs w:val="22"/>
        </w:rPr>
      </w:pPr>
    </w:p>
    <w:p w:rsidR="00ED4343" w:rsidRPr="007F4D75" w:rsidRDefault="00FA2925" w:rsidP="00371E2B">
      <w:pPr>
        <w:pStyle w:val="Ttulo1"/>
        <w:rPr>
          <w:sz w:val="22"/>
          <w:szCs w:val="22"/>
        </w:rPr>
      </w:pPr>
      <w:r w:rsidRPr="007F4D75">
        <w:rPr>
          <w:sz w:val="22"/>
          <w:szCs w:val="22"/>
        </w:rPr>
        <w:t>DECLARACIONES</w:t>
      </w:r>
    </w:p>
    <w:p w:rsidR="00ED4343" w:rsidRPr="007F4D75" w:rsidRDefault="00ED4343" w:rsidP="00371E2B">
      <w:pPr>
        <w:jc w:val="both"/>
        <w:rPr>
          <w:rFonts w:ascii="Arial" w:hAnsi="Arial" w:cs="Arial"/>
          <w:sz w:val="22"/>
          <w:szCs w:val="22"/>
        </w:rPr>
      </w:pPr>
    </w:p>
    <w:p w:rsidR="0047380C" w:rsidRPr="007F4D75" w:rsidRDefault="0047380C" w:rsidP="00371E2B">
      <w:pPr>
        <w:jc w:val="both"/>
        <w:rPr>
          <w:rFonts w:ascii="Arial" w:hAnsi="Arial" w:cs="Arial"/>
          <w:sz w:val="22"/>
          <w:szCs w:val="22"/>
        </w:rPr>
      </w:pPr>
    </w:p>
    <w:p w:rsidR="00ED4343" w:rsidRPr="007F4D75" w:rsidRDefault="00ED4343" w:rsidP="00371E2B">
      <w:pPr>
        <w:tabs>
          <w:tab w:val="left" w:pos="708"/>
          <w:tab w:val="left" w:pos="1416"/>
          <w:tab w:val="left" w:pos="2124"/>
          <w:tab w:val="left" w:pos="2832"/>
          <w:tab w:val="right" w:pos="8838"/>
        </w:tabs>
        <w:ind w:left="705" w:hanging="705"/>
        <w:jc w:val="both"/>
        <w:rPr>
          <w:rFonts w:ascii="Arial" w:hAnsi="Arial" w:cs="Arial"/>
          <w:sz w:val="22"/>
          <w:szCs w:val="22"/>
          <w:lang w:val="es-ES_tradnl"/>
        </w:rPr>
      </w:pPr>
      <w:r w:rsidRPr="007F4D75">
        <w:rPr>
          <w:rFonts w:ascii="Arial" w:hAnsi="Arial" w:cs="Arial"/>
          <w:b/>
          <w:sz w:val="22"/>
          <w:szCs w:val="22"/>
          <w:lang w:val="es-ES_tradnl"/>
        </w:rPr>
        <w:t>I.</w:t>
      </w:r>
      <w:r w:rsidRPr="007F4D75">
        <w:rPr>
          <w:rFonts w:ascii="Arial" w:hAnsi="Arial" w:cs="Arial"/>
          <w:b/>
          <w:sz w:val="22"/>
          <w:szCs w:val="22"/>
          <w:lang w:val="es-ES_tradnl"/>
        </w:rPr>
        <w:tab/>
      </w:r>
      <w:r w:rsidRPr="007F4D75">
        <w:rPr>
          <w:rFonts w:ascii="Arial" w:hAnsi="Arial" w:cs="Arial"/>
          <w:sz w:val="22"/>
          <w:szCs w:val="22"/>
          <w:lang w:val="es-ES_tradnl"/>
        </w:rPr>
        <w:t>D</w:t>
      </w:r>
      <w:r w:rsidR="00FE166C" w:rsidRPr="007F4D75">
        <w:rPr>
          <w:rFonts w:ascii="Arial" w:hAnsi="Arial" w:cs="Arial"/>
          <w:sz w:val="22"/>
          <w:szCs w:val="22"/>
          <w:lang w:val="es-ES_tradnl"/>
        </w:rPr>
        <w:t xml:space="preserve">eclara </w:t>
      </w:r>
      <w:r w:rsidR="00B80A9D" w:rsidRPr="007F4D75">
        <w:rPr>
          <w:rFonts w:ascii="Arial" w:hAnsi="Arial" w:cs="Arial"/>
          <w:sz w:val="22"/>
          <w:szCs w:val="22"/>
          <w:lang w:val="es-ES_tradnl"/>
        </w:rPr>
        <w:t>el</w:t>
      </w:r>
      <w:r w:rsidR="00FE166C" w:rsidRPr="007F4D75">
        <w:rPr>
          <w:rFonts w:ascii="Arial" w:hAnsi="Arial" w:cs="Arial"/>
          <w:b/>
          <w:sz w:val="22"/>
          <w:szCs w:val="22"/>
          <w:lang w:val="es-ES_tradnl"/>
        </w:rPr>
        <w:t xml:space="preserve"> </w:t>
      </w:r>
      <w:r w:rsidR="00B80A9D" w:rsidRPr="007F4D75">
        <w:rPr>
          <w:rFonts w:ascii="Arial" w:hAnsi="Arial" w:cs="Arial"/>
          <w:b/>
          <w:sz w:val="22"/>
          <w:szCs w:val="22"/>
          <w:lang w:val="es-ES_tradnl"/>
        </w:rPr>
        <w:t>“INSTITUTO”</w:t>
      </w:r>
      <w:r w:rsidR="00FE166C" w:rsidRPr="007F4D75">
        <w:rPr>
          <w:rFonts w:ascii="Arial" w:hAnsi="Arial" w:cs="Arial"/>
          <w:b/>
          <w:sz w:val="22"/>
          <w:szCs w:val="22"/>
          <w:lang w:val="es-ES_tradnl"/>
        </w:rPr>
        <w:t xml:space="preserve"> </w:t>
      </w:r>
      <w:r w:rsidR="00FE166C" w:rsidRPr="007F4D75">
        <w:rPr>
          <w:rFonts w:ascii="Arial" w:hAnsi="Arial" w:cs="Arial"/>
          <w:sz w:val="22"/>
          <w:szCs w:val="22"/>
          <w:lang w:val="es-ES_tradnl"/>
        </w:rPr>
        <w:t>que:</w:t>
      </w:r>
    </w:p>
    <w:p w:rsidR="00E31E20" w:rsidRPr="007F4D75" w:rsidRDefault="00E31E20" w:rsidP="00371E2B">
      <w:pPr>
        <w:tabs>
          <w:tab w:val="left" w:pos="708"/>
          <w:tab w:val="left" w:pos="1416"/>
          <w:tab w:val="left" w:pos="2124"/>
          <w:tab w:val="left" w:pos="2832"/>
          <w:tab w:val="right" w:pos="8838"/>
        </w:tabs>
        <w:ind w:left="705" w:hanging="705"/>
        <w:jc w:val="both"/>
        <w:rPr>
          <w:rFonts w:ascii="Arial" w:hAnsi="Arial" w:cs="Arial"/>
          <w:b/>
          <w:sz w:val="22"/>
          <w:szCs w:val="22"/>
          <w:lang w:val="es-ES_tradnl"/>
        </w:rPr>
      </w:pPr>
    </w:p>
    <w:p w:rsidR="00ED4343" w:rsidRPr="007F4D75" w:rsidRDefault="00ED4343" w:rsidP="00371E2B">
      <w:pPr>
        <w:ind w:left="705" w:hanging="705"/>
        <w:jc w:val="both"/>
        <w:rPr>
          <w:rFonts w:ascii="Arial" w:hAnsi="Arial" w:cs="Arial"/>
          <w:sz w:val="22"/>
          <w:szCs w:val="22"/>
          <w:lang w:val="es-ES_tradnl"/>
        </w:rPr>
      </w:pPr>
    </w:p>
    <w:p w:rsidR="00ED4343" w:rsidRPr="007F4D75" w:rsidRDefault="00ED4343" w:rsidP="00C979BD">
      <w:pPr>
        <w:ind w:left="705" w:hanging="705"/>
        <w:jc w:val="both"/>
        <w:rPr>
          <w:rFonts w:ascii="Arial" w:hAnsi="Arial" w:cs="Arial"/>
          <w:b/>
          <w:sz w:val="22"/>
          <w:szCs w:val="22"/>
        </w:rPr>
      </w:pPr>
      <w:r w:rsidRPr="007F4D75">
        <w:rPr>
          <w:rFonts w:ascii="Arial" w:hAnsi="Arial" w:cs="Arial"/>
          <w:b/>
          <w:sz w:val="22"/>
          <w:szCs w:val="22"/>
        </w:rPr>
        <w:t>I.1</w:t>
      </w:r>
      <w:r w:rsidRPr="007F4D75">
        <w:rPr>
          <w:rFonts w:ascii="Arial" w:hAnsi="Arial" w:cs="Arial"/>
          <w:sz w:val="22"/>
          <w:szCs w:val="22"/>
        </w:rPr>
        <w:tab/>
      </w:r>
      <w:r w:rsidR="005C1462" w:rsidRPr="007F4D75">
        <w:rPr>
          <w:rFonts w:ascii="Arial" w:hAnsi="Arial" w:cs="Arial"/>
          <w:sz w:val="22"/>
          <w:szCs w:val="22"/>
        </w:rPr>
        <w:t>Que es un Organismo Público Descentralizado del Gobierno del Estado, creado mediante decreto número 394, publicado en el periódico Oficial del Gobierno del Estado en el suplemento 6076, de fecha 29 de noviembre del año de dos mil, modificado mediante el decreto número 116, publicado en el Periódico Oficial del Gobierno del Estado en el sup</w:t>
      </w:r>
      <w:r w:rsidR="00D130BD">
        <w:rPr>
          <w:rFonts w:ascii="Arial" w:hAnsi="Arial" w:cs="Arial"/>
          <w:sz w:val="22"/>
          <w:szCs w:val="22"/>
        </w:rPr>
        <w:t>lemento 7197 J, de fecha 27 de A</w:t>
      </w:r>
      <w:r w:rsidR="005C1462" w:rsidRPr="007F4D75">
        <w:rPr>
          <w:rFonts w:ascii="Arial" w:hAnsi="Arial" w:cs="Arial"/>
          <w:sz w:val="22"/>
          <w:szCs w:val="22"/>
        </w:rPr>
        <w:t>gosto de 2011, con personalidad Jurídica y Patrimonio Propio.</w:t>
      </w:r>
    </w:p>
    <w:p w:rsidR="00ED4343" w:rsidRPr="007F4D75" w:rsidRDefault="00ED4343" w:rsidP="00371E2B">
      <w:pPr>
        <w:jc w:val="both"/>
        <w:rPr>
          <w:rFonts w:ascii="Arial" w:hAnsi="Arial" w:cs="Arial"/>
          <w:sz w:val="22"/>
          <w:szCs w:val="22"/>
        </w:rPr>
      </w:pPr>
    </w:p>
    <w:p w:rsidR="00E31E20" w:rsidRPr="007F4D75" w:rsidRDefault="00E31E20" w:rsidP="00371E2B">
      <w:pPr>
        <w:jc w:val="both"/>
        <w:rPr>
          <w:rFonts w:ascii="Arial" w:hAnsi="Arial" w:cs="Arial"/>
          <w:sz w:val="22"/>
          <w:szCs w:val="22"/>
        </w:rPr>
      </w:pPr>
    </w:p>
    <w:p w:rsidR="00ED4343" w:rsidRPr="007F4D75" w:rsidRDefault="00ED4343" w:rsidP="00371E2B">
      <w:pPr>
        <w:ind w:left="705" w:hanging="705"/>
        <w:jc w:val="both"/>
        <w:rPr>
          <w:rFonts w:ascii="Arial" w:hAnsi="Arial" w:cs="Arial"/>
          <w:sz w:val="22"/>
          <w:szCs w:val="22"/>
        </w:rPr>
      </w:pPr>
      <w:r w:rsidRPr="007F4D75">
        <w:rPr>
          <w:rFonts w:ascii="Arial" w:hAnsi="Arial" w:cs="Arial"/>
          <w:b/>
          <w:sz w:val="22"/>
          <w:szCs w:val="22"/>
          <w:lang w:val="es-ES_tradnl"/>
        </w:rPr>
        <w:t>I</w:t>
      </w:r>
      <w:r w:rsidRPr="007F4D75">
        <w:rPr>
          <w:rFonts w:ascii="Arial" w:hAnsi="Arial" w:cs="Arial"/>
          <w:b/>
          <w:sz w:val="22"/>
          <w:szCs w:val="22"/>
        </w:rPr>
        <w:t>.2</w:t>
      </w:r>
      <w:r w:rsidRPr="007F4D75">
        <w:rPr>
          <w:rFonts w:ascii="Arial" w:hAnsi="Arial" w:cs="Arial"/>
          <w:sz w:val="22"/>
          <w:szCs w:val="22"/>
        </w:rPr>
        <w:tab/>
      </w:r>
      <w:r w:rsidR="005C1462" w:rsidRPr="007F4D75">
        <w:rPr>
          <w:rFonts w:ascii="Arial" w:hAnsi="Arial" w:cs="Arial"/>
          <w:sz w:val="22"/>
          <w:szCs w:val="22"/>
        </w:rPr>
        <w:t xml:space="preserve">Que su representante legal, es el </w:t>
      </w:r>
      <w:r w:rsidR="005C1462" w:rsidRPr="007F4D75">
        <w:rPr>
          <w:rFonts w:ascii="Arial" w:hAnsi="Arial" w:cs="Arial"/>
          <w:b/>
          <w:sz w:val="22"/>
          <w:szCs w:val="22"/>
        </w:rPr>
        <w:t>L.C.P. LORENZO CHACÓN PÉREZ</w:t>
      </w:r>
      <w:r w:rsidR="005C1462" w:rsidRPr="007F4D75">
        <w:rPr>
          <w:rFonts w:ascii="Arial" w:hAnsi="Arial" w:cs="Arial"/>
          <w:sz w:val="22"/>
          <w:szCs w:val="22"/>
        </w:rPr>
        <w:t>, en su carácter de Director General, personalidad que acredita, c</w:t>
      </w:r>
      <w:r w:rsidR="00214115">
        <w:rPr>
          <w:rFonts w:ascii="Arial" w:hAnsi="Arial" w:cs="Arial"/>
          <w:sz w:val="22"/>
          <w:szCs w:val="22"/>
        </w:rPr>
        <w:t>on el nombramiento de fecha 8 de</w:t>
      </w:r>
      <w:r w:rsidR="005C1462" w:rsidRPr="007F4D75">
        <w:rPr>
          <w:rFonts w:ascii="Arial" w:hAnsi="Arial" w:cs="Arial"/>
          <w:sz w:val="22"/>
          <w:szCs w:val="22"/>
        </w:rPr>
        <w:t xml:space="preserve"> </w:t>
      </w:r>
      <w:r w:rsidR="00503779" w:rsidRPr="007F4D75">
        <w:rPr>
          <w:rFonts w:ascii="Arial" w:hAnsi="Arial" w:cs="Arial"/>
          <w:sz w:val="22"/>
          <w:szCs w:val="22"/>
        </w:rPr>
        <w:t>agosto</w:t>
      </w:r>
      <w:r w:rsidR="005C1462" w:rsidRPr="007F4D75">
        <w:rPr>
          <w:rFonts w:ascii="Arial" w:hAnsi="Arial" w:cs="Arial"/>
          <w:sz w:val="22"/>
          <w:szCs w:val="22"/>
        </w:rPr>
        <w:t xml:space="preserve"> del 2014, expedido a su favor, por el </w:t>
      </w:r>
      <w:r w:rsidR="00E31E20" w:rsidRPr="007F4D75">
        <w:rPr>
          <w:rFonts w:ascii="Arial" w:hAnsi="Arial" w:cs="Arial"/>
          <w:b/>
          <w:sz w:val="22"/>
          <w:szCs w:val="22"/>
        </w:rPr>
        <w:t>C. LIC. ARTURO NUÑEZ JIMENEZ</w:t>
      </w:r>
      <w:r w:rsidR="005C1462" w:rsidRPr="007F4D75">
        <w:rPr>
          <w:rFonts w:ascii="Arial" w:hAnsi="Arial" w:cs="Arial"/>
          <w:sz w:val="22"/>
          <w:szCs w:val="22"/>
        </w:rPr>
        <w:t>, en su carácter de Gobernador Constitucional del Estado de Tabasco, el cual no le ha sido revocado, ni limitado en forma alguna.</w:t>
      </w:r>
    </w:p>
    <w:p w:rsidR="00ED4343" w:rsidRPr="007F4D75" w:rsidRDefault="00ED4343" w:rsidP="00371E2B">
      <w:pPr>
        <w:jc w:val="both"/>
        <w:rPr>
          <w:rFonts w:ascii="Arial" w:hAnsi="Arial" w:cs="Arial"/>
          <w:sz w:val="22"/>
          <w:szCs w:val="22"/>
        </w:rPr>
      </w:pPr>
    </w:p>
    <w:p w:rsidR="00E31E20" w:rsidRPr="007F4D75" w:rsidRDefault="00E31E20" w:rsidP="00371E2B">
      <w:pPr>
        <w:jc w:val="both"/>
        <w:rPr>
          <w:rFonts w:ascii="Arial" w:hAnsi="Arial" w:cs="Arial"/>
          <w:sz w:val="22"/>
          <w:szCs w:val="22"/>
        </w:rPr>
      </w:pPr>
    </w:p>
    <w:p w:rsidR="00ED4343" w:rsidRPr="007F4D75" w:rsidRDefault="00ED4343" w:rsidP="00371E2B">
      <w:pPr>
        <w:ind w:left="705" w:hanging="705"/>
        <w:jc w:val="both"/>
        <w:rPr>
          <w:rFonts w:ascii="Arial" w:hAnsi="Arial" w:cs="Arial"/>
          <w:sz w:val="22"/>
          <w:szCs w:val="22"/>
          <w:lang w:val="es-MX"/>
        </w:rPr>
      </w:pPr>
      <w:r w:rsidRPr="007F4D75">
        <w:rPr>
          <w:rFonts w:ascii="Arial" w:hAnsi="Arial" w:cs="Arial"/>
          <w:b/>
          <w:sz w:val="22"/>
          <w:szCs w:val="22"/>
          <w:lang w:val="es-ES_tradnl"/>
        </w:rPr>
        <w:t>I</w:t>
      </w:r>
      <w:r w:rsidRPr="007F4D75">
        <w:rPr>
          <w:rFonts w:ascii="Arial" w:hAnsi="Arial" w:cs="Arial"/>
          <w:b/>
          <w:sz w:val="22"/>
          <w:szCs w:val="22"/>
        </w:rPr>
        <w:t>.3</w:t>
      </w:r>
      <w:r w:rsidRPr="007F4D75">
        <w:rPr>
          <w:rFonts w:ascii="Arial" w:hAnsi="Arial" w:cs="Arial"/>
          <w:sz w:val="22"/>
          <w:szCs w:val="22"/>
        </w:rPr>
        <w:tab/>
      </w:r>
      <w:r w:rsidR="0047380C" w:rsidRPr="007F4D75">
        <w:rPr>
          <w:rFonts w:ascii="Arial" w:hAnsi="Arial" w:cs="Arial"/>
          <w:sz w:val="22"/>
          <w:szCs w:val="22"/>
        </w:rPr>
        <w:t>Que uno de los Objetivos esenciales es colaborar con los sectores Público, Social y Privado en la consolidación del desarrollo Tecnológico y Social de la Comunidad.</w:t>
      </w:r>
    </w:p>
    <w:p w:rsidR="00ED4343" w:rsidRPr="007F4D75" w:rsidRDefault="00ED4343" w:rsidP="00371E2B">
      <w:pPr>
        <w:jc w:val="both"/>
        <w:rPr>
          <w:rFonts w:ascii="Arial" w:hAnsi="Arial" w:cs="Arial"/>
          <w:sz w:val="22"/>
          <w:szCs w:val="22"/>
        </w:rPr>
      </w:pPr>
    </w:p>
    <w:p w:rsidR="00E31E20" w:rsidRPr="007F4D75" w:rsidRDefault="00E31E20" w:rsidP="00371E2B">
      <w:pPr>
        <w:jc w:val="both"/>
        <w:rPr>
          <w:rFonts w:ascii="Arial" w:hAnsi="Arial" w:cs="Arial"/>
          <w:sz w:val="22"/>
          <w:szCs w:val="22"/>
        </w:rPr>
      </w:pPr>
    </w:p>
    <w:p w:rsidR="00ED4343" w:rsidRPr="007F4D75" w:rsidRDefault="00ED4343" w:rsidP="00371E2B">
      <w:pPr>
        <w:ind w:left="705" w:hanging="705"/>
        <w:jc w:val="both"/>
        <w:rPr>
          <w:rFonts w:ascii="Arial" w:hAnsi="Arial" w:cs="Arial"/>
          <w:sz w:val="22"/>
          <w:szCs w:val="22"/>
        </w:rPr>
      </w:pPr>
      <w:r w:rsidRPr="007F4D75">
        <w:rPr>
          <w:rFonts w:ascii="Arial" w:hAnsi="Arial" w:cs="Arial"/>
          <w:b/>
          <w:sz w:val="22"/>
          <w:szCs w:val="22"/>
          <w:lang w:val="es-ES_tradnl"/>
        </w:rPr>
        <w:t>l</w:t>
      </w:r>
      <w:r w:rsidRPr="007F4D75">
        <w:rPr>
          <w:rFonts w:ascii="Arial" w:hAnsi="Arial" w:cs="Arial"/>
          <w:b/>
          <w:sz w:val="22"/>
          <w:szCs w:val="22"/>
        </w:rPr>
        <w:t>.4</w:t>
      </w:r>
      <w:r w:rsidRPr="007F4D75">
        <w:rPr>
          <w:rFonts w:ascii="Arial" w:hAnsi="Arial" w:cs="Arial"/>
          <w:sz w:val="22"/>
          <w:szCs w:val="22"/>
        </w:rPr>
        <w:tab/>
      </w:r>
      <w:r w:rsidR="0047380C" w:rsidRPr="007F4D75">
        <w:rPr>
          <w:rFonts w:ascii="Arial" w:hAnsi="Arial" w:cs="Arial"/>
          <w:sz w:val="22"/>
          <w:szCs w:val="22"/>
        </w:rPr>
        <w:t>Que es facultad del Director, según el artículo 13, fracción XVI, del Decreto de Creación Número 116, celebrar Convenios y Contratos, así como realizar los actos relacionados con las funciones que determine la Junta Directiva.</w:t>
      </w:r>
    </w:p>
    <w:p w:rsidR="00ED4343" w:rsidRPr="007F4D75" w:rsidRDefault="00ED4343" w:rsidP="00371E2B">
      <w:pPr>
        <w:jc w:val="both"/>
        <w:rPr>
          <w:rFonts w:ascii="Arial" w:hAnsi="Arial" w:cs="Arial"/>
          <w:sz w:val="22"/>
          <w:szCs w:val="22"/>
        </w:rPr>
      </w:pPr>
    </w:p>
    <w:p w:rsidR="00E31E20" w:rsidRPr="007F4D75" w:rsidRDefault="00E31E20" w:rsidP="00371E2B">
      <w:pPr>
        <w:jc w:val="both"/>
        <w:rPr>
          <w:rFonts w:ascii="Arial" w:hAnsi="Arial" w:cs="Arial"/>
          <w:sz w:val="22"/>
          <w:szCs w:val="22"/>
        </w:rPr>
      </w:pPr>
    </w:p>
    <w:p w:rsidR="00ED4343" w:rsidRPr="007F4D75" w:rsidRDefault="00ED4343" w:rsidP="00371E2B">
      <w:pPr>
        <w:ind w:left="705" w:hanging="705"/>
        <w:jc w:val="both"/>
        <w:rPr>
          <w:rFonts w:ascii="Arial" w:hAnsi="Arial" w:cs="Arial"/>
          <w:sz w:val="22"/>
          <w:szCs w:val="22"/>
        </w:rPr>
      </w:pPr>
      <w:r w:rsidRPr="007F4D75">
        <w:rPr>
          <w:rFonts w:ascii="Arial" w:hAnsi="Arial" w:cs="Arial"/>
          <w:b/>
          <w:sz w:val="22"/>
          <w:szCs w:val="22"/>
          <w:lang w:val="es-ES_tradnl"/>
        </w:rPr>
        <w:lastRenderedPageBreak/>
        <w:t>I</w:t>
      </w:r>
      <w:r w:rsidRPr="007F4D75">
        <w:rPr>
          <w:rFonts w:ascii="Arial" w:hAnsi="Arial" w:cs="Arial"/>
          <w:b/>
          <w:sz w:val="22"/>
          <w:szCs w:val="22"/>
        </w:rPr>
        <w:t>.5</w:t>
      </w:r>
      <w:r w:rsidRPr="007F4D75">
        <w:rPr>
          <w:rFonts w:ascii="Arial" w:hAnsi="Arial" w:cs="Arial"/>
          <w:sz w:val="22"/>
          <w:szCs w:val="22"/>
        </w:rPr>
        <w:tab/>
      </w:r>
      <w:r w:rsidR="0047380C" w:rsidRPr="007F4D75">
        <w:rPr>
          <w:rFonts w:ascii="Arial" w:hAnsi="Arial" w:cs="Arial"/>
          <w:sz w:val="22"/>
          <w:szCs w:val="22"/>
        </w:rPr>
        <w:t>Que el presente acuerdo de colaboración encuentra su justificación en los artículos 1 y 3 fracciones V y VI, del Decreto de creación, número 394 publicado en el periódico Oficial del Estado de Tabasco.</w:t>
      </w:r>
    </w:p>
    <w:p w:rsidR="00A72E4B" w:rsidRPr="007F4D75" w:rsidRDefault="00A72E4B" w:rsidP="00371E2B">
      <w:pPr>
        <w:ind w:left="705" w:hanging="705"/>
        <w:jc w:val="both"/>
        <w:rPr>
          <w:rFonts w:ascii="Arial" w:hAnsi="Arial" w:cs="Arial"/>
          <w:sz w:val="22"/>
          <w:szCs w:val="22"/>
        </w:rPr>
      </w:pPr>
    </w:p>
    <w:p w:rsidR="00ED4343" w:rsidRPr="007F4D75" w:rsidRDefault="00ED4343" w:rsidP="00371E2B">
      <w:pPr>
        <w:ind w:left="705" w:hanging="705"/>
        <w:jc w:val="both"/>
        <w:rPr>
          <w:rFonts w:ascii="Arial" w:hAnsi="Arial" w:cs="Arial"/>
          <w:sz w:val="22"/>
          <w:szCs w:val="22"/>
        </w:rPr>
      </w:pPr>
      <w:r w:rsidRPr="007F4D75">
        <w:rPr>
          <w:rFonts w:ascii="Arial" w:hAnsi="Arial" w:cs="Arial"/>
          <w:b/>
          <w:sz w:val="22"/>
          <w:szCs w:val="22"/>
          <w:lang w:val="es-ES_tradnl"/>
        </w:rPr>
        <w:t>I</w:t>
      </w:r>
      <w:r w:rsidRPr="007F4D75">
        <w:rPr>
          <w:rFonts w:ascii="Arial" w:hAnsi="Arial" w:cs="Arial"/>
          <w:b/>
          <w:sz w:val="22"/>
          <w:szCs w:val="22"/>
        </w:rPr>
        <w:t>.6</w:t>
      </w:r>
      <w:r w:rsidRPr="007F4D75">
        <w:rPr>
          <w:rFonts w:ascii="Arial" w:hAnsi="Arial" w:cs="Arial"/>
          <w:sz w:val="22"/>
          <w:szCs w:val="22"/>
        </w:rPr>
        <w:tab/>
      </w:r>
      <w:r w:rsidR="00503779">
        <w:rPr>
          <w:rFonts w:ascii="Arial" w:hAnsi="Arial" w:cs="Arial"/>
          <w:sz w:val="22"/>
          <w:szCs w:val="22"/>
        </w:rPr>
        <w:t>Que</w:t>
      </w:r>
      <w:r w:rsidR="00D130BD">
        <w:rPr>
          <w:rFonts w:ascii="Arial" w:hAnsi="Arial" w:cs="Arial"/>
          <w:sz w:val="22"/>
          <w:szCs w:val="22"/>
        </w:rPr>
        <w:t>,</w:t>
      </w:r>
      <w:r w:rsidR="0047380C" w:rsidRPr="007F4D75">
        <w:rPr>
          <w:rFonts w:ascii="Arial" w:hAnsi="Arial" w:cs="Arial"/>
          <w:sz w:val="22"/>
          <w:szCs w:val="22"/>
        </w:rPr>
        <w:t xml:space="preserve"> para los efectos del presente acuerdo de colaboración y beneficio</w:t>
      </w:r>
      <w:r w:rsidR="00E272B6">
        <w:rPr>
          <w:rFonts w:ascii="Arial" w:hAnsi="Arial" w:cs="Arial"/>
          <w:sz w:val="22"/>
          <w:szCs w:val="22"/>
        </w:rPr>
        <w:t xml:space="preserve"> mutuo, señala como domicilio</w:t>
      </w:r>
      <w:r w:rsidR="0047380C" w:rsidRPr="007F4D75">
        <w:rPr>
          <w:rFonts w:ascii="Arial" w:hAnsi="Arial" w:cs="Arial"/>
          <w:sz w:val="22"/>
          <w:szCs w:val="22"/>
        </w:rPr>
        <w:t xml:space="preserve"> ubicado en Av. Tecnológico S/N, Lerdo de Tejada 1°. Sección, Macuspana, Tabasco, C.P. 86719.</w:t>
      </w:r>
    </w:p>
    <w:p w:rsidR="0047380C" w:rsidRPr="007F4D75" w:rsidRDefault="0047380C" w:rsidP="00371E2B">
      <w:pPr>
        <w:ind w:left="705" w:hanging="705"/>
        <w:jc w:val="both"/>
        <w:rPr>
          <w:rFonts w:ascii="Arial" w:hAnsi="Arial" w:cs="Arial"/>
          <w:sz w:val="22"/>
          <w:szCs w:val="22"/>
        </w:rPr>
      </w:pPr>
    </w:p>
    <w:p w:rsidR="00ED4343" w:rsidRPr="007F4D75" w:rsidRDefault="00ED4343" w:rsidP="00371E2B">
      <w:pPr>
        <w:jc w:val="both"/>
        <w:rPr>
          <w:rFonts w:ascii="Arial" w:hAnsi="Arial" w:cs="Arial"/>
          <w:sz w:val="22"/>
          <w:szCs w:val="22"/>
        </w:rPr>
      </w:pPr>
    </w:p>
    <w:p w:rsidR="00ED4343" w:rsidRPr="007F4D75" w:rsidRDefault="00ED4343" w:rsidP="00371E2B">
      <w:pPr>
        <w:jc w:val="both"/>
        <w:rPr>
          <w:rFonts w:ascii="Arial" w:hAnsi="Arial" w:cs="Arial"/>
          <w:bCs/>
          <w:sz w:val="22"/>
          <w:szCs w:val="22"/>
        </w:rPr>
      </w:pPr>
      <w:r w:rsidRPr="007F4D75">
        <w:rPr>
          <w:rFonts w:ascii="Arial" w:hAnsi="Arial" w:cs="Arial"/>
          <w:b/>
          <w:bCs/>
          <w:sz w:val="22"/>
          <w:szCs w:val="22"/>
        </w:rPr>
        <w:t xml:space="preserve">II. </w:t>
      </w:r>
      <w:r w:rsidR="00AE4A37" w:rsidRPr="007F4D75">
        <w:rPr>
          <w:rFonts w:ascii="Arial" w:hAnsi="Arial" w:cs="Arial"/>
          <w:bCs/>
          <w:sz w:val="22"/>
          <w:szCs w:val="22"/>
        </w:rPr>
        <w:t>D</w:t>
      </w:r>
      <w:r w:rsidR="00FE166C" w:rsidRPr="007F4D75">
        <w:rPr>
          <w:rFonts w:ascii="Arial" w:hAnsi="Arial" w:cs="Arial"/>
          <w:bCs/>
          <w:sz w:val="22"/>
          <w:szCs w:val="22"/>
        </w:rPr>
        <w:t>eclara</w:t>
      </w:r>
      <w:r w:rsidR="00AE4A37" w:rsidRPr="007F4D75">
        <w:rPr>
          <w:rFonts w:ascii="Arial" w:hAnsi="Arial" w:cs="Arial"/>
          <w:b/>
          <w:bCs/>
          <w:sz w:val="22"/>
          <w:szCs w:val="22"/>
        </w:rPr>
        <w:t xml:space="preserve"> “</w:t>
      </w:r>
      <w:r w:rsidR="001A1D2A" w:rsidRPr="007F4D75">
        <w:rPr>
          <w:rFonts w:ascii="Arial" w:hAnsi="Arial" w:cs="Arial"/>
          <w:b/>
          <w:sz w:val="22"/>
          <w:szCs w:val="22"/>
        </w:rPr>
        <w:t xml:space="preserve">LA </w:t>
      </w:r>
      <w:r w:rsidR="00323D15" w:rsidRPr="007F4D75">
        <w:rPr>
          <w:rFonts w:ascii="Arial" w:hAnsi="Arial" w:cs="Arial"/>
          <w:b/>
          <w:sz w:val="22"/>
          <w:szCs w:val="22"/>
        </w:rPr>
        <w:t>CEAS</w:t>
      </w:r>
      <w:r w:rsidRPr="007F4D75">
        <w:rPr>
          <w:rFonts w:ascii="Arial" w:hAnsi="Arial" w:cs="Arial"/>
          <w:b/>
          <w:bCs/>
          <w:sz w:val="22"/>
          <w:szCs w:val="22"/>
        </w:rPr>
        <w:t>”</w:t>
      </w:r>
      <w:r w:rsidR="00FE166C" w:rsidRPr="007F4D75">
        <w:rPr>
          <w:rFonts w:ascii="Arial" w:hAnsi="Arial" w:cs="Arial"/>
          <w:b/>
          <w:bCs/>
          <w:sz w:val="22"/>
          <w:szCs w:val="22"/>
        </w:rPr>
        <w:t xml:space="preserve"> </w:t>
      </w:r>
      <w:r w:rsidR="00FE166C" w:rsidRPr="007F4D75">
        <w:rPr>
          <w:rFonts w:ascii="Arial" w:hAnsi="Arial" w:cs="Arial"/>
          <w:bCs/>
          <w:sz w:val="22"/>
          <w:szCs w:val="22"/>
        </w:rPr>
        <w:t>que</w:t>
      </w:r>
      <w:r w:rsidRPr="007F4D75">
        <w:rPr>
          <w:rFonts w:ascii="Arial" w:hAnsi="Arial" w:cs="Arial"/>
          <w:bCs/>
          <w:sz w:val="22"/>
          <w:szCs w:val="22"/>
        </w:rPr>
        <w:t>:</w:t>
      </w:r>
    </w:p>
    <w:p w:rsidR="00ED4343" w:rsidRPr="007F4D75" w:rsidRDefault="00ED4343" w:rsidP="00371E2B">
      <w:pPr>
        <w:ind w:left="709" w:hanging="709"/>
        <w:jc w:val="both"/>
        <w:rPr>
          <w:rFonts w:ascii="Arial" w:hAnsi="Arial" w:cs="Arial"/>
          <w:strike/>
          <w:sz w:val="22"/>
          <w:szCs w:val="22"/>
        </w:rPr>
      </w:pPr>
    </w:p>
    <w:p w:rsidR="00E31E20" w:rsidRPr="007F4D75" w:rsidRDefault="00E31E20" w:rsidP="00371E2B">
      <w:pPr>
        <w:ind w:left="709" w:hanging="709"/>
        <w:jc w:val="both"/>
        <w:rPr>
          <w:rFonts w:ascii="Arial" w:hAnsi="Arial" w:cs="Arial"/>
          <w:strike/>
          <w:sz w:val="22"/>
          <w:szCs w:val="22"/>
        </w:rPr>
      </w:pPr>
    </w:p>
    <w:p w:rsidR="00B77367" w:rsidRPr="007F4D75" w:rsidRDefault="005A6101" w:rsidP="00675DAE">
      <w:pPr>
        <w:pStyle w:val="Textoindependiente2"/>
        <w:spacing w:after="0" w:line="240" w:lineRule="auto"/>
        <w:ind w:left="709" w:hanging="709"/>
        <w:jc w:val="both"/>
        <w:rPr>
          <w:rFonts w:ascii="Arial" w:hAnsi="Arial" w:cs="Arial"/>
          <w:sz w:val="22"/>
          <w:szCs w:val="22"/>
        </w:rPr>
      </w:pPr>
      <w:r w:rsidRPr="007F4D75">
        <w:rPr>
          <w:rFonts w:ascii="Arial" w:hAnsi="Arial" w:cs="Arial"/>
          <w:b/>
          <w:sz w:val="22"/>
          <w:szCs w:val="22"/>
        </w:rPr>
        <w:t>II.1</w:t>
      </w:r>
      <w:r w:rsidRPr="007F4D75">
        <w:rPr>
          <w:rFonts w:ascii="Arial" w:hAnsi="Arial" w:cs="Arial"/>
          <w:sz w:val="22"/>
          <w:szCs w:val="22"/>
        </w:rPr>
        <w:tab/>
      </w:r>
      <w:r w:rsidR="00323D15" w:rsidRPr="007F4D75">
        <w:rPr>
          <w:rFonts w:ascii="Arial" w:hAnsi="Arial" w:cs="Arial"/>
          <w:sz w:val="22"/>
          <w:szCs w:val="22"/>
        </w:rPr>
        <w:t>E</w:t>
      </w:r>
      <w:r w:rsidR="0047380C" w:rsidRPr="007F4D75">
        <w:rPr>
          <w:rFonts w:ascii="Arial" w:hAnsi="Arial" w:cs="Arial"/>
          <w:sz w:val="22"/>
          <w:szCs w:val="22"/>
        </w:rPr>
        <w:t>s un</w:t>
      </w:r>
      <w:r w:rsidR="00323D15" w:rsidRPr="007F4D75">
        <w:rPr>
          <w:rFonts w:ascii="Arial" w:hAnsi="Arial" w:cs="Arial"/>
          <w:sz w:val="22"/>
          <w:szCs w:val="22"/>
        </w:rPr>
        <w:t xml:space="preserve"> O</w:t>
      </w:r>
      <w:r w:rsidR="0047380C" w:rsidRPr="007F4D75">
        <w:rPr>
          <w:rFonts w:ascii="Arial" w:hAnsi="Arial" w:cs="Arial"/>
          <w:sz w:val="22"/>
          <w:szCs w:val="22"/>
        </w:rPr>
        <w:t>rganismo</w:t>
      </w:r>
      <w:r w:rsidR="00323D15" w:rsidRPr="007F4D75">
        <w:rPr>
          <w:rFonts w:ascii="Arial" w:hAnsi="Arial" w:cs="Arial"/>
          <w:sz w:val="22"/>
          <w:szCs w:val="22"/>
        </w:rPr>
        <w:t xml:space="preserve"> P</w:t>
      </w:r>
      <w:r w:rsidR="0047380C" w:rsidRPr="007F4D75">
        <w:rPr>
          <w:rFonts w:ascii="Arial" w:hAnsi="Arial" w:cs="Arial"/>
          <w:sz w:val="22"/>
          <w:szCs w:val="22"/>
        </w:rPr>
        <w:t>úblico</w:t>
      </w:r>
      <w:r w:rsidR="00323D15" w:rsidRPr="007F4D75">
        <w:rPr>
          <w:rFonts w:ascii="Arial" w:hAnsi="Arial" w:cs="Arial"/>
          <w:sz w:val="22"/>
          <w:szCs w:val="22"/>
        </w:rPr>
        <w:t xml:space="preserve"> D</w:t>
      </w:r>
      <w:r w:rsidR="0047380C" w:rsidRPr="007F4D75">
        <w:rPr>
          <w:rFonts w:ascii="Arial" w:hAnsi="Arial" w:cs="Arial"/>
          <w:sz w:val="22"/>
          <w:szCs w:val="22"/>
        </w:rPr>
        <w:t>escentralizado</w:t>
      </w:r>
      <w:r w:rsidR="00323D15" w:rsidRPr="007F4D75">
        <w:rPr>
          <w:rFonts w:ascii="Arial" w:hAnsi="Arial" w:cs="Arial"/>
          <w:sz w:val="22"/>
          <w:szCs w:val="22"/>
        </w:rPr>
        <w:t xml:space="preserve"> </w:t>
      </w:r>
      <w:r w:rsidR="0047380C" w:rsidRPr="007F4D75">
        <w:rPr>
          <w:rFonts w:ascii="Arial" w:hAnsi="Arial" w:cs="Arial"/>
          <w:sz w:val="22"/>
          <w:szCs w:val="22"/>
        </w:rPr>
        <w:t>del</w:t>
      </w:r>
      <w:r w:rsidR="00323D15" w:rsidRPr="007F4D75">
        <w:rPr>
          <w:rFonts w:ascii="Arial" w:hAnsi="Arial" w:cs="Arial"/>
          <w:sz w:val="22"/>
          <w:szCs w:val="22"/>
        </w:rPr>
        <w:t xml:space="preserve"> P</w:t>
      </w:r>
      <w:r w:rsidR="0047380C" w:rsidRPr="007F4D75">
        <w:rPr>
          <w:rFonts w:ascii="Arial" w:hAnsi="Arial" w:cs="Arial"/>
          <w:sz w:val="22"/>
          <w:szCs w:val="22"/>
        </w:rPr>
        <w:t>oder</w:t>
      </w:r>
      <w:r w:rsidR="00323D15" w:rsidRPr="007F4D75">
        <w:rPr>
          <w:rFonts w:ascii="Arial" w:hAnsi="Arial" w:cs="Arial"/>
          <w:sz w:val="22"/>
          <w:szCs w:val="22"/>
        </w:rPr>
        <w:t xml:space="preserve"> E</w:t>
      </w:r>
      <w:r w:rsidR="0047380C" w:rsidRPr="007F4D75">
        <w:rPr>
          <w:rFonts w:ascii="Arial" w:hAnsi="Arial" w:cs="Arial"/>
          <w:sz w:val="22"/>
          <w:szCs w:val="22"/>
        </w:rPr>
        <w:t>jecutivo del</w:t>
      </w:r>
      <w:r w:rsidR="00323D15" w:rsidRPr="007F4D75">
        <w:rPr>
          <w:rFonts w:ascii="Arial" w:hAnsi="Arial" w:cs="Arial"/>
          <w:sz w:val="22"/>
          <w:szCs w:val="22"/>
        </w:rPr>
        <w:t xml:space="preserve"> E</w:t>
      </w:r>
      <w:r w:rsidR="0047380C" w:rsidRPr="007F4D75">
        <w:rPr>
          <w:rFonts w:ascii="Arial" w:hAnsi="Arial" w:cs="Arial"/>
          <w:sz w:val="22"/>
          <w:szCs w:val="22"/>
        </w:rPr>
        <w:t>stado de</w:t>
      </w:r>
      <w:r w:rsidR="00323D15" w:rsidRPr="007F4D75">
        <w:rPr>
          <w:rFonts w:ascii="Arial" w:hAnsi="Arial" w:cs="Arial"/>
          <w:sz w:val="22"/>
          <w:szCs w:val="22"/>
        </w:rPr>
        <w:t xml:space="preserve"> T</w:t>
      </w:r>
      <w:r w:rsidR="0047380C" w:rsidRPr="007F4D75">
        <w:rPr>
          <w:rFonts w:ascii="Arial" w:hAnsi="Arial" w:cs="Arial"/>
          <w:sz w:val="22"/>
          <w:szCs w:val="22"/>
        </w:rPr>
        <w:t>abasco, con Personalidad Jurídica y Patrimonio Propio denominado</w:t>
      </w:r>
      <w:r w:rsidR="00323D15" w:rsidRPr="007F4D75">
        <w:rPr>
          <w:rFonts w:ascii="Arial" w:hAnsi="Arial" w:cs="Arial"/>
          <w:sz w:val="22"/>
          <w:szCs w:val="22"/>
        </w:rPr>
        <w:t xml:space="preserve"> </w:t>
      </w:r>
      <w:r w:rsidR="00323D15" w:rsidRPr="007F4D75">
        <w:rPr>
          <w:rFonts w:ascii="Arial" w:hAnsi="Arial" w:cs="Arial"/>
          <w:b/>
          <w:sz w:val="22"/>
          <w:szCs w:val="22"/>
        </w:rPr>
        <w:t>COMISIÓN ESTATAL DE AGUA Y  SANEAMIENTO</w:t>
      </w:r>
      <w:r w:rsidR="00323D15" w:rsidRPr="007F4D75">
        <w:rPr>
          <w:rFonts w:ascii="Arial" w:hAnsi="Arial" w:cs="Arial"/>
          <w:sz w:val="22"/>
          <w:szCs w:val="22"/>
        </w:rPr>
        <w:t xml:space="preserve">, </w:t>
      </w:r>
      <w:r w:rsidR="0047380C" w:rsidRPr="007F4D75">
        <w:rPr>
          <w:rFonts w:ascii="Arial" w:hAnsi="Arial" w:cs="Arial"/>
          <w:sz w:val="22"/>
          <w:szCs w:val="22"/>
        </w:rPr>
        <w:t>creado con fundamento en el</w:t>
      </w:r>
      <w:r w:rsidR="00323D15" w:rsidRPr="007F4D75">
        <w:rPr>
          <w:rFonts w:ascii="Arial" w:hAnsi="Arial" w:cs="Arial"/>
          <w:sz w:val="22"/>
          <w:szCs w:val="22"/>
        </w:rPr>
        <w:t xml:space="preserve"> A</w:t>
      </w:r>
      <w:r w:rsidR="0047380C" w:rsidRPr="007F4D75">
        <w:rPr>
          <w:rFonts w:ascii="Arial" w:hAnsi="Arial" w:cs="Arial"/>
          <w:sz w:val="22"/>
          <w:szCs w:val="22"/>
        </w:rPr>
        <w:t>rtículo</w:t>
      </w:r>
      <w:r w:rsidR="00323D15" w:rsidRPr="007F4D75">
        <w:rPr>
          <w:rFonts w:ascii="Arial" w:hAnsi="Arial" w:cs="Arial"/>
          <w:sz w:val="22"/>
          <w:szCs w:val="22"/>
        </w:rPr>
        <w:t xml:space="preserve"> 6 </w:t>
      </w:r>
      <w:r w:rsidR="0047380C" w:rsidRPr="007F4D75">
        <w:rPr>
          <w:rFonts w:ascii="Arial" w:hAnsi="Arial" w:cs="Arial"/>
          <w:sz w:val="22"/>
          <w:szCs w:val="22"/>
        </w:rPr>
        <w:t>de la</w:t>
      </w:r>
      <w:r w:rsidR="00323D15" w:rsidRPr="007F4D75">
        <w:rPr>
          <w:rFonts w:ascii="Arial" w:hAnsi="Arial" w:cs="Arial"/>
          <w:sz w:val="22"/>
          <w:szCs w:val="22"/>
        </w:rPr>
        <w:t xml:space="preserve"> L</w:t>
      </w:r>
      <w:r w:rsidR="0047380C" w:rsidRPr="007F4D75">
        <w:rPr>
          <w:rFonts w:ascii="Arial" w:hAnsi="Arial" w:cs="Arial"/>
          <w:sz w:val="22"/>
          <w:szCs w:val="22"/>
        </w:rPr>
        <w:t>ey de</w:t>
      </w:r>
      <w:r w:rsidR="00323D15" w:rsidRPr="007F4D75">
        <w:rPr>
          <w:rFonts w:ascii="Arial" w:hAnsi="Arial" w:cs="Arial"/>
          <w:sz w:val="22"/>
          <w:szCs w:val="22"/>
        </w:rPr>
        <w:t xml:space="preserve"> U</w:t>
      </w:r>
      <w:r w:rsidR="0047380C" w:rsidRPr="007F4D75">
        <w:rPr>
          <w:rFonts w:ascii="Arial" w:hAnsi="Arial" w:cs="Arial"/>
          <w:sz w:val="22"/>
          <w:szCs w:val="22"/>
        </w:rPr>
        <w:t xml:space="preserve">sos de </w:t>
      </w:r>
      <w:r w:rsidR="00323D15" w:rsidRPr="007F4D75">
        <w:rPr>
          <w:rFonts w:ascii="Arial" w:hAnsi="Arial" w:cs="Arial"/>
          <w:sz w:val="22"/>
          <w:szCs w:val="22"/>
        </w:rPr>
        <w:t>A</w:t>
      </w:r>
      <w:r w:rsidR="0047380C" w:rsidRPr="007F4D75">
        <w:rPr>
          <w:rFonts w:ascii="Arial" w:hAnsi="Arial" w:cs="Arial"/>
          <w:sz w:val="22"/>
          <w:szCs w:val="22"/>
        </w:rPr>
        <w:t>gua del</w:t>
      </w:r>
      <w:r w:rsidR="00323D15" w:rsidRPr="007F4D75">
        <w:rPr>
          <w:rFonts w:ascii="Arial" w:hAnsi="Arial" w:cs="Arial"/>
          <w:sz w:val="22"/>
          <w:szCs w:val="22"/>
        </w:rPr>
        <w:t xml:space="preserve"> E</w:t>
      </w:r>
      <w:r w:rsidR="0047380C" w:rsidRPr="007F4D75">
        <w:rPr>
          <w:rFonts w:ascii="Arial" w:hAnsi="Arial" w:cs="Arial"/>
          <w:sz w:val="22"/>
          <w:szCs w:val="22"/>
        </w:rPr>
        <w:t>stado de</w:t>
      </w:r>
      <w:r w:rsidR="00323D15" w:rsidRPr="007F4D75">
        <w:rPr>
          <w:rFonts w:ascii="Arial" w:hAnsi="Arial" w:cs="Arial"/>
          <w:sz w:val="22"/>
          <w:szCs w:val="22"/>
        </w:rPr>
        <w:t xml:space="preserve"> T</w:t>
      </w:r>
      <w:r w:rsidR="0047380C" w:rsidRPr="007F4D75">
        <w:rPr>
          <w:rFonts w:ascii="Arial" w:hAnsi="Arial" w:cs="Arial"/>
          <w:sz w:val="22"/>
          <w:szCs w:val="22"/>
        </w:rPr>
        <w:t>abasco, publicada mediante</w:t>
      </w:r>
      <w:r w:rsidR="00323D15" w:rsidRPr="007F4D75">
        <w:rPr>
          <w:rFonts w:ascii="Arial" w:hAnsi="Arial" w:cs="Arial"/>
          <w:sz w:val="22"/>
          <w:szCs w:val="22"/>
        </w:rPr>
        <w:t xml:space="preserve"> D</w:t>
      </w:r>
      <w:r w:rsidR="0047380C" w:rsidRPr="007F4D75">
        <w:rPr>
          <w:rFonts w:ascii="Arial" w:hAnsi="Arial" w:cs="Arial"/>
          <w:sz w:val="22"/>
          <w:szCs w:val="22"/>
        </w:rPr>
        <w:t>ecretos</w:t>
      </w:r>
      <w:r w:rsidR="00323D15" w:rsidRPr="007F4D75">
        <w:rPr>
          <w:rFonts w:ascii="Arial" w:hAnsi="Arial" w:cs="Arial"/>
          <w:sz w:val="22"/>
          <w:szCs w:val="22"/>
        </w:rPr>
        <w:t xml:space="preserve"> 069 Y 204, </w:t>
      </w:r>
      <w:r w:rsidR="0047380C" w:rsidRPr="007F4D75">
        <w:rPr>
          <w:rFonts w:ascii="Arial" w:hAnsi="Arial" w:cs="Arial"/>
          <w:sz w:val="22"/>
          <w:szCs w:val="22"/>
        </w:rPr>
        <w:t>en los</w:t>
      </w:r>
      <w:r w:rsidR="00323D15" w:rsidRPr="007F4D75">
        <w:rPr>
          <w:rFonts w:ascii="Arial" w:hAnsi="Arial" w:cs="Arial"/>
          <w:sz w:val="22"/>
          <w:szCs w:val="22"/>
        </w:rPr>
        <w:t xml:space="preserve"> S</w:t>
      </w:r>
      <w:r w:rsidR="0047380C" w:rsidRPr="007F4D75">
        <w:rPr>
          <w:rFonts w:ascii="Arial" w:hAnsi="Arial" w:cs="Arial"/>
          <w:sz w:val="22"/>
          <w:szCs w:val="22"/>
        </w:rPr>
        <w:t>uplementos de</w:t>
      </w:r>
      <w:r w:rsidR="003C53D2" w:rsidRPr="007F4D75">
        <w:rPr>
          <w:rFonts w:ascii="Arial" w:hAnsi="Arial" w:cs="Arial"/>
          <w:sz w:val="22"/>
          <w:szCs w:val="22"/>
        </w:rPr>
        <w:t xml:space="preserve"> </w:t>
      </w:r>
      <w:r w:rsidR="0047380C" w:rsidRPr="007F4D75">
        <w:rPr>
          <w:rFonts w:ascii="Arial" w:hAnsi="Arial" w:cs="Arial"/>
          <w:sz w:val="22"/>
          <w:szCs w:val="22"/>
        </w:rPr>
        <w:t>l</w:t>
      </w:r>
      <w:r w:rsidR="003C53D2" w:rsidRPr="007F4D75">
        <w:rPr>
          <w:rFonts w:ascii="Arial" w:hAnsi="Arial" w:cs="Arial"/>
          <w:sz w:val="22"/>
          <w:szCs w:val="22"/>
        </w:rPr>
        <w:t>os</w:t>
      </w:r>
      <w:r w:rsidR="00323D15" w:rsidRPr="007F4D75">
        <w:rPr>
          <w:rFonts w:ascii="Arial" w:hAnsi="Arial" w:cs="Arial"/>
          <w:sz w:val="22"/>
          <w:szCs w:val="22"/>
        </w:rPr>
        <w:t xml:space="preserve"> </w:t>
      </w:r>
      <w:r w:rsidR="003C53D2" w:rsidRPr="007F4D75">
        <w:rPr>
          <w:rFonts w:ascii="Arial" w:hAnsi="Arial" w:cs="Arial"/>
          <w:sz w:val="22"/>
          <w:szCs w:val="22"/>
        </w:rPr>
        <w:t>Periódicos</w:t>
      </w:r>
      <w:r w:rsidR="00323D15" w:rsidRPr="007F4D75">
        <w:rPr>
          <w:rFonts w:ascii="Arial" w:hAnsi="Arial" w:cs="Arial"/>
          <w:sz w:val="22"/>
          <w:szCs w:val="22"/>
        </w:rPr>
        <w:t xml:space="preserve"> O</w:t>
      </w:r>
      <w:r w:rsidR="003C53D2" w:rsidRPr="007F4D75">
        <w:rPr>
          <w:rFonts w:ascii="Arial" w:hAnsi="Arial" w:cs="Arial"/>
          <w:sz w:val="22"/>
          <w:szCs w:val="22"/>
        </w:rPr>
        <w:t>ficiales número</w:t>
      </w:r>
      <w:r w:rsidR="00323D15" w:rsidRPr="007F4D75">
        <w:rPr>
          <w:rFonts w:ascii="Arial" w:hAnsi="Arial" w:cs="Arial"/>
          <w:sz w:val="22"/>
          <w:szCs w:val="22"/>
        </w:rPr>
        <w:t xml:space="preserve"> 6543 C </w:t>
      </w:r>
      <w:r w:rsidR="003C53D2" w:rsidRPr="007F4D75">
        <w:rPr>
          <w:rFonts w:ascii="Arial" w:hAnsi="Arial" w:cs="Arial"/>
          <w:sz w:val="22"/>
          <w:szCs w:val="22"/>
        </w:rPr>
        <w:t xml:space="preserve">y </w:t>
      </w:r>
      <w:r w:rsidR="00323D15" w:rsidRPr="007F4D75">
        <w:rPr>
          <w:rFonts w:ascii="Arial" w:hAnsi="Arial" w:cs="Arial"/>
          <w:sz w:val="22"/>
          <w:szCs w:val="22"/>
        </w:rPr>
        <w:t>7005 L</w:t>
      </w:r>
      <w:r w:rsidR="00323D15" w:rsidRPr="007F4D75">
        <w:rPr>
          <w:rFonts w:ascii="Arial" w:hAnsi="Arial" w:cs="Arial"/>
          <w:b/>
          <w:sz w:val="22"/>
          <w:szCs w:val="22"/>
        </w:rPr>
        <w:t>,</w:t>
      </w:r>
      <w:r w:rsidR="00323D15" w:rsidRPr="007F4D75">
        <w:rPr>
          <w:rFonts w:ascii="Arial" w:hAnsi="Arial" w:cs="Arial"/>
          <w:sz w:val="22"/>
          <w:szCs w:val="22"/>
        </w:rPr>
        <w:t xml:space="preserve"> </w:t>
      </w:r>
      <w:r w:rsidR="003C53D2" w:rsidRPr="007F4D75">
        <w:rPr>
          <w:rFonts w:ascii="Arial" w:hAnsi="Arial" w:cs="Arial"/>
          <w:sz w:val="22"/>
          <w:szCs w:val="22"/>
        </w:rPr>
        <w:t>de fechas 21 de</w:t>
      </w:r>
      <w:r w:rsidR="00323D15" w:rsidRPr="007F4D75">
        <w:rPr>
          <w:rFonts w:ascii="Arial" w:hAnsi="Arial" w:cs="Arial"/>
          <w:sz w:val="22"/>
          <w:szCs w:val="22"/>
        </w:rPr>
        <w:t xml:space="preserve"> M</w:t>
      </w:r>
      <w:r w:rsidR="003C53D2" w:rsidRPr="007F4D75">
        <w:rPr>
          <w:rFonts w:ascii="Arial" w:hAnsi="Arial" w:cs="Arial"/>
          <w:sz w:val="22"/>
          <w:szCs w:val="22"/>
        </w:rPr>
        <w:t>ayo de 2005 y 24 de</w:t>
      </w:r>
      <w:r w:rsidR="00323D15" w:rsidRPr="007F4D75">
        <w:rPr>
          <w:rFonts w:ascii="Arial" w:hAnsi="Arial" w:cs="Arial"/>
          <w:sz w:val="22"/>
          <w:szCs w:val="22"/>
        </w:rPr>
        <w:t xml:space="preserve"> O</w:t>
      </w:r>
      <w:r w:rsidR="003C53D2" w:rsidRPr="007F4D75">
        <w:rPr>
          <w:rFonts w:ascii="Arial" w:hAnsi="Arial" w:cs="Arial"/>
          <w:sz w:val="22"/>
          <w:szCs w:val="22"/>
        </w:rPr>
        <w:t>ctubre del año</w:t>
      </w:r>
      <w:r w:rsidR="00323D15" w:rsidRPr="007F4D75">
        <w:rPr>
          <w:rFonts w:ascii="Arial" w:hAnsi="Arial" w:cs="Arial"/>
          <w:sz w:val="22"/>
          <w:szCs w:val="22"/>
        </w:rPr>
        <w:t xml:space="preserve"> 2009, </w:t>
      </w:r>
      <w:r w:rsidR="003C53D2" w:rsidRPr="007F4D75">
        <w:rPr>
          <w:rFonts w:ascii="Arial" w:hAnsi="Arial" w:cs="Arial"/>
          <w:sz w:val="22"/>
          <w:szCs w:val="22"/>
        </w:rPr>
        <w:t>teniendo entre otras atribuciones la de participar en la</w:t>
      </w:r>
      <w:r w:rsidR="00323D15" w:rsidRPr="007F4D75">
        <w:rPr>
          <w:rFonts w:ascii="Arial" w:hAnsi="Arial" w:cs="Arial"/>
          <w:sz w:val="22"/>
          <w:szCs w:val="22"/>
        </w:rPr>
        <w:t xml:space="preserve"> C</w:t>
      </w:r>
      <w:r w:rsidR="003C53D2" w:rsidRPr="007F4D75">
        <w:rPr>
          <w:rFonts w:ascii="Arial" w:hAnsi="Arial" w:cs="Arial"/>
          <w:sz w:val="22"/>
          <w:szCs w:val="22"/>
        </w:rPr>
        <w:t>oordinación de los</w:t>
      </w:r>
      <w:r w:rsidR="00323D15" w:rsidRPr="007F4D75">
        <w:rPr>
          <w:rFonts w:ascii="Arial" w:hAnsi="Arial" w:cs="Arial"/>
          <w:sz w:val="22"/>
          <w:szCs w:val="22"/>
        </w:rPr>
        <w:t xml:space="preserve"> P</w:t>
      </w:r>
      <w:r w:rsidR="003C53D2" w:rsidRPr="007F4D75">
        <w:rPr>
          <w:rFonts w:ascii="Arial" w:hAnsi="Arial" w:cs="Arial"/>
          <w:sz w:val="22"/>
          <w:szCs w:val="22"/>
        </w:rPr>
        <w:t>lanes y</w:t>
      </w:r>
      <w:r w:rsidR="00323D15" w:rsidRPr="007F4D75">
        <w:rPr>
          <w:rFonts w:ascii="Arial" w:hAnsi="Arial" w:cs="Arial"/>
          <w:sz w:val="22"/>
          <w:szCs w:val="22"/>
        </w:rPr>
        <w:t xml:space="preserve"> P</w:t>
      </w:r>
      <w:r w:rsidR="003C53D2" w:rsidRPr="007F4D75">
        <w:rPr>
          <w:rFonts w:ascii="Arial" w:hAnsi="Arial" w:cs="Arial"/>
          <w:sz w:val="22"/>
          <w:szCs w:val="22"/>
        </w:rPr>
        <w:t>rogramas y</w:t>
      </w:r>
      <w:r w:rsidR="00323D15" w:rsidRPr="007F4D75">
        <w:rPr>
          <w:rFonts w:ascii="Arial" w:hAnsi="Arial" w:cs="Arial"/>
          <w:sz w:val="22"/>
          <w:szCs w:val="22"/>
        </w:rPr>
        <w:t xml:space="preserve"> E</w:t>
      </w:r>
      <w:r w:rsidR="003C53D2" w:rsidRPr="007F4D75">
        <w:rPr>
          <w:rFonts w:ascii="Arial" w:hAnsi="Arial" w:cs="Arial"/>
          <w:sz w:val="22"/>
          <w:szCs w:val="22"/>
        </w:rPr>
        <w:t>stablecer en el</w:t>
      </w:r>
      <w:r w:rsidR="00323D15" w:rsidRPr="007F4D75">
        <w:rPr>
          <w:rFonts w:ascii="Arial" w:hAnsi="Arial" w:cs="Arial"/>
          <w:sz w:val="22"/>
          <w:szCs w:val="22"/>
        </w:rPr>
        <w:t xml:space="preserve"> Á</w:t>
      </w:r>
      <w:r w:rsidR="003C53D2" w:rsidRPr="007F4D75">
        <w:rPr>
          <w:rFonts w:ascii="Arial" w:hAnsi="Arial" w:cs="Arial"/>
          <w:sz w:val="22"/>
          <w:szCs w:val="22"/>
        </w:rPr>
        <w:t xml:space="preserve">mbito de su </w:t>
      </w:r>
      <w:r w:rsidR="00323D15" w:rsidRPr="007F4D75">
        <w:rPr>
          <w:rFonts w:ascii="Arial" w:hAnsi="Arial" w:cs="Arial"/>
          <w:sz w:val="22"/>
          <w:szCs w:val="22"/>
        </w:rPr>
        <w:t>C</w:t>
      </w:r>
      <w:r w:rsidR="003C53D2" w:rsidRPr="007F4D75">
        <w:rPr>
          <w:rFonts w:ascii="Arial" w:hAnsi="Arial" w:cs="Arial"/>
          <w:sz w:val="22"/>
          <w:szCs w:val="22"/>
        </w:rPr>
        <w:t>ompetencia las</w:t>
      </w:r>
      <w:r w:rsidR="00323D15" w:rsidRPr="007F4D75">
        <w:rPr>
          <w:rFonts w:ascii="Arial" w:hAnsi="Arial" w:cs="Arial"/>
          <w:sz w:val="22"/>
          <w:szCs w:val="22"/>
        </w:rPr>
        <w:t xml:space="preserve"> P</w:t>
      </w:r>
      <w:r w:rsidR="003C53D2" w:rsidRPr="007F4D75">
        <w:rPr>
          <w:rFonts w:ascii="Arial" w:hAnsi="Arial" w:cs="Arial"/>
          <w:sz w:val="22"/>
          <w:szCs w:val="22"/>
        </w:rPr>
        <w:t>olíticas y</w:t>
      </w:r>
      <w:r w:rsidR="00323D15" w:rsidRPr="007F4D75">
        <w:rPr>
          <w:rFonts w:ascii="Arial" w:hAnsi="Arial" w:cs="Arial"/>
          <w:sz w:val="22"/>
          <w:szCs w:val="22"/>
        </w:rPr>
        <w:t xml:space="preserve"> E</w:t>
      </w:r>
      <w:r w:rsidR="003C53D2" w:rsidRPr="007F4D75">
        <w:rPr>
          <w:rFonts w:ascii="Arial" w:hAnsi="Arial" w:cs="Arial"/>
          <w:sz w:val="22"/>
          <w:szCs w:val="22"/>
        </w:rPr>
        <w:t>strategias para la</w:t>
      </w:r>
      <w:r w:rsidR="00323D15" w:rsidRPr="007F4D75">
        <w:rPr>
          <w:rFonts w:ascii="Arial" w:hAnsi="Arial" w:cs="Arial"/>
          <w:sz w:val="22"/>
          <w:szCs w:val="22"/>
        </w:rPr>
        <w:t xml:space="preserve"> A</w:t>
      </w:r>
      <w:r w:rsidR="003C53D2" w:rsidRPr="007F4D75">
        <w:rPr>
          <w:rFonts w:ascii="Arial" w:hAnsi="Arial" w:cs="Arial"/>
          <w:sz w:val="22"/>
          <w:szCs w:val="22"/>
        </w:rPr>
        <w:t>dministración de las</w:t>
      </w:r>
      <w:r w:rsidR="00323D15" w:rsidRPr="007F4D75">
        <w:rPr>
          <w:rFonts w:ascii="Arial" w:hAnsi="Arial" w:cs="Arial"/>
          <w:sz w:val="22"/>
          <w:szCs w:val="22"/>
        </w:rPr>
        <w:t xml:space="preserve"> A</w:t>
      </w:r>
      <w:r w:rsidR="003C53D2" w:rsidRPr="007F4D75">
        <w:rPr>
          <w:rFonts w:ascii="Arial" w:hAnsi="Arial" w:cs="Arial"/>
          <w:sz w:val="22"/>
          <w:szCs w:val="22"/>
        </w:rPr>
        <w:t>guas de</w:t>
      </w:r>
      <w:r w:rsidR="00323D15" w:rsidRPr="007F4D75">
        <w:rPr>
          <w:rFonts w:ascii="Arial" w:hAnsi="Arial" w:cs="Arial"/>
          <w:sz w:val="22"/>
          <w:szCs w:val="22"/>
        </w:rPr>
        <w:t xml:space="preserve"> J</w:t>
      </w:r>
      <w:r w:rsidR="003C53D2" w:rsidRPr="007F4D75">
        <w:rPr>
          <w:rFonts w:ascii="Arial" w:hAnsi="Arial" w:cs="Arial"/>
          <w:sz w:val="22"/>
          <w:szCs w:val="22"/>
        </w:rPr>
        <w:t>urisdicción</w:t>
      </w:r>
      <w:r w:rsidR="00323D15" w:rsidRPr="007F4D75">
        <w:rPr>
          <w:rFonts w:ascii="Arial" w:hAnsi="Arial" w:cs="Arial"/>
          <w:sz w:val="22"/>
          <w:szCs w:val="22"/>
        </w:rPr>
        <w:t xml:space="preserve"> E</w:t>
      </w:r>
      <w:r w:rsidR="003C53D2" w:rsidRPr="007F4D75">
        <w:rPr>
          <w:rFonts w:ascii="Arial" w:hAnsi="Arial" w:cs="Arial"/>
          <w:sz w:val="22"/>
          <w:szCs w:val="22"/>
        </w:rPr>
        <w:t>statal y la</w:t>
      </w:r>
      <w:r w:rsidR="00323D15" w:rsidRPr="007F4D75">
        <w:rPr>
          <w:rFonts w:ascii="Arial" w:hAnsi="Arial" w:cs="Arial"/>
          <w:sz w:val="22"/>
          <w:szCs w:val="22"/>
        </w:rPr>
        <w:t xml:space="preserve"> P</w:t>
      </w:r>
      <w:r w:rsidR="003C53D2" w:rsidRPr="007F4D75">
        <w:rPr>
          <w:rFonts w:ascii="Arial" w:hAnsi="Arial" w:cs="Arial"/>
          <w:sz w:val="22"/>
          <w:szCs w:val="22"/>
        </w:rPr>
        <w:t>restación de los</w:t>
      </w:r>
      <w:r w:rsidR="00323D15" w:rsidRPr="007F4D75">
        <w:rPr>
          <w:rFonts w:ascii="Arial" w:hAnsi="Arial" w:cs="Arial"/>
          <w:sz w:val="22"/>
          <w:szCs w:val="22"/>
        </w:rPr>
        <w:t xml:space="preserve"> S</w:t>
      </w:r>
      <w:r w:rsidR="003C53D2" w:rsidRPr="007F4D75">
        <w:rPr>
          <w:rFonts w:ascii="Arial" w:hAnsi="Arial" w:cs="Arial"/>
          <w:sz w:val="22"/>
          <w:szCs w:val="22"/>
        </w:rPr>
        <w:t>ervicios a que se refiere la presente</w:t>
      </w:r>
      <w:r w:rsidR="00323D15" w:rsidRPr="007F4D75">
        <w:rPr>
          <w:rFonts w:ascii="Arial" w:hAnsi="Arial" w:cs="Arial"/>
          <w:sz w:val="22"/>
          <w:szCs w:val="22"/>
        </w:rPr>
        <w:t xml:space="preserve"> L</w:t>
      </w:r>
      <w:r w:rsidR="003C53D2" w:rsidRPr="007F4D75">
        <w:rPr>
          <w:rFonts w:ascii="Arial" w:hAnsi="Arial" w:cs="Arial"/>
          <w:sz w:val="22"/>
          <w:szCs w:val="22"/>
        </w:rPr>
        <w:t>ey</w:t>
      </w:r>
      <w:r w:rsidR="00323D15" w:rsidRPr="007F4D75">
        <w:rPr>
          <w:rFonts w:ascii="Arial" w:hAnsi="Arial" w:cs="Arial"/>
          <w:sz w:val="22"/>
          <w:szCs w:val="22"/>
        </w:rPr>
        <w:t xml:space="preserve">, </w:t>
      </w:r>
      <w:r w:rsidR="003C53D2" w:rsidRPr="007F4D75">
        <w:rPr>
          <w:rFonts w:ascii="Arial" w:hAnsi="Arial" w:cs="Arial"/>
          <w:sz w:val="22"/>
          <w:szCs w:val="22"/>
        </w:rPr>
        <w:t xml:space="preserve">así como realizar la </w:t>
      </w:r>
      <w:r w:rsidR="00323D15" w:rsidRPr="007F4D75">
        <w:rPr>
          <w:rFonts w:ascii="Arial" w:hAnsi="Arial" w:cs="Arial"/>
          <w:sz w:val="22"/>
          <w:szCs w:val="22"/>
        </w:rPr>
        <w:t>C</w:t>
      </w:r>
      <w:r w:rsidR="003C53D2" w:rsidRPr="007F4D75">
        <w:rPr>
          <w:rFonts w:ascii="Arial" w:hAnsi="Arial" w:cs="Arial"/>
          <w:sz w:val="22"/>
          <w:szCs w:val="22"/>
        </w:rPr>
        <w:t>onstrucción</w:t>
      </w:r>
      <w:r w:rsidR="00323D15" w:rsidRPr="007F4D75">
        <w:rPr>
          <w:rFonts w:ascii="Arial" w:hAnsi="Arial" w:cs="Arial"/>
          <w:sz w:val="22"/>
          <w:szCs w:val="22"/>
        </w:rPr>
        <w:t>, C</w:t>
      </w:r>
      <w:r w:rsidR="003C53D2" w:rsidRPr="007F4D75">
        <w:rPr>
          <w:rFonts w:ascii="Arial" w:hAnsi="Arial" w:cs="Arial"/>
          <w:sz w:val="22"/>
          <w:szCs w:val="22"/>
        </w:rPr>
        <w:t xml:space="preserve">ontrol y </w:t>
      </w:r>
      <w:r w:rsidR="00323D15" w:rsidRPr="007F4D75">
        <w:rPr>
          <w:rFonts w:ascii="Arial" w:hAnsi="Arial" w:cs="Arial"/>
          <w:sz w:val="22"/>
          <w:szCs w:val="22"/>
        </w:rPr>
        <w:t>E</w:t>
      </w:r>
      <w:r w:rsidR="003C53D2" w:rsidRPr="007F4D75">
        <w:rPr>
          <w:rFonts w:ascii="Arial" w:hAnsi="Arial" w:cs="Arial"/>
          <w:sz w:val="22"/>
          <w:szCs w:val="22"/>
        </w:rPr>
        <w:t>valuación de</w:t>
      </w:r>
      <w:r w:rsidR="00323D15" w:rsidRPr="007F4D75">
        <w:rPr>
          <w:rFonts w:ascii="Arial" w:hAnsi="Arial" w:cs="Arial"/>
          <w:sz w:val="22"/>
          <w:szCs w:val="22"/>
        </w:rPr>
        <w:t xml:space="preserve"> O</w:t>
      </w:r>
      <w:r w:rsidR="003C53D2" w:rsidRPr="007F4D75">
        <w:rPr>
          <w:rFonts w:ascii="Arial" w:hAnsi="Arial" w:cs="Arial"/>
          <w:sz w:val="22"/>
          <w:szCs w:val="22"/>
        </w:rPr>
        <w:t>bras</w:t>
      </w:r>
      <w:r w:rsidR="00323D15" w:rsidRPr="007F4D75">
        <w:rPr>
          <w:rFonts w:ascii="Arial" w:hAnsi="Arial" w:cs="Arial"/>
          <w:sz w:val="22"/>
          <w:szCs w:val="22"/>
        </w:rPr>
        <w:t xml:space="preserve"> H</w:t>
      </w:r>
      <w:r w:rsidR="003C53D2" w:rsidRPr="007F4D75">
        <w:rPr>
          <w:rFonts w:ascii="Arial" w:hAnsi="Arial" w:cs="Arial"/>
          <w:sz w:val="22"/>
          <w:szCs w:val="22"/>
        </w:rPr>
        <w:t>idráulicas de</w:t>
      </w:r>
      <w:r w:rsidR="00323D15" w:rsidRPr="007F4D75">
        <w:rPr>
          <w:rFonts w:ascii="Arial" w:hAnsi="Arial" w:cs="Arial"/>
          <w:sz w:val="22"/>
          <w:szCs w:val="22"/>
        </w:rPr>
        <w:t xml:space="preserve"> A</w:t>
      </w:r>
      <w:r w:rsidR="003C53D2" w:rsidRPr="007F4D75">
        <w:rPr>
          <w:rFonts w:ascii="Arial" w:hAnsi="Arial" w:cs="Arial"/>
          <w:sz w:val="22"/>
          <w:szCs w:val="22"/>
        </w:rPr>
        <w:t>gua</w:t>
      </w:r>
      <w:r w:rsidR="00323D15" w:rsidRPr="007F4D75">
        <w:rPr>
          <w:rFonts w:ascii="Arial" w:hAnsi="Arial" w:cs="Arial"/>
          <w:sz w:val="22"/>
          <w:szCs w:val="22"/>
        </w:rPr>
        <w:t xml:space="preserve"> P</w:t>
      </w:r>
      <w:r w:rsidR="003C53D2" w:rsidRPr="007F4D75">
        <w:rPr>
          <w:rFonts w:ascii="Arial" w:hAnsi="Arial" w:cs="Arial"/>
          <w:sz w:val="22"/>
          <w:szCs w:val="22"/>
        </w:rPr>
        <w:t>otable</w:t>
      </w:r>
      <w:r w:rsidR="00323D15" w:rsidRPr="007F4D75">
        <w:rPr>
          <w:rFonts w:ascii="Arial" w:hAnsi="Arial" w:cs="Arial"/>
          <w:sz w:val="22"/>
          <w:szCs w:val="22"/>
        </w:rPr>
        <w:t>, D</w:t>
      </w:r>
      <w:r w:rsidR="003C53D2" w:rsidRPr="007F4D75">
        <w:rPr>
          <w:rFonts w:ascii="Arial" w:hAnsi="Arial" w:cs="Arial"/>
          <w:sz w:val="22"/>
          <w:szCs w:val="22"/>
        </w:rPr>
        <w:t>renaje</w:t>
      </w:r>
      <w:r w:rsidR="00323D15" w:rsidRPr="007F4D75">
        <w:rPr>
          <w:rFonts w:ascii="Arial" w:hAnsi="Arial" w:cs="Arial"/>
          <w:sz w:val="22"/>
          <w:szCs w:val="22"/>
        </w:rPr>
        <w:t>, A</w:t>
      </w:r>
      <w:r w:rsidR="003C53D2" w:rsidRPr="007F4D75">
        <w:rPr>
          <w:rFonts w:ascii="Arial" w:hAnsi="Arial" w:cs="Arial"/>
          <w:sz w:val="22"/>
          <w:szCs w:val="22"/>
        </w:rPr>
        <w:t>lcantarillado</w:t>
      </w:r>
      <w:r w:rsidR="00323D15" w:rsidRPr="007F4D75">
        <w:rPr>
          <w:rFonts w:ascii="Arial" w:hAnsi="Arial" w:cs="Arial"/>
          <w:sz w:val="22"/>
          <w:szCs w:val="22"/>
        </w:rPr>
        <w:t>, T</w:t>
      </w:r>
      <w:r w:rsidR="003C53D2" w:rsidRPr="007F4D75">
        <w:rPr>
          <w:rFonts w:ascii="Arial" w:hAnsi="Arial" w:cs="Arial"/>
          <w:sz w:val="22"/>
          <w:szCs w:val="22"/>
        </w:rPr>
        <w:t>ratamiento y</w:t>
      </w:r>
      <w:r w:rsidR="00323D15" w:rsidRPr="007F4D75">
        <w:rPr>
          <w:rFonts w:ascii="Arial" w:hAnsi="Arial" w:cs="Arial"/>
          <w:sz w:val="22"/>
          <w:szCs w:val="22"/>
        </w:rPr>
        <w:t xml:space="preserve"> D</w:t>
      </w:r>
      <w:r w:rsidR="003C53D2" w:rsidRPr="007F4D75">
        <w:rPr>
          <w:rFonts w:ascii="Arial" w:hAnsi="Arial" w:cs="Arial"/>
          <w:sz w:val="22"/>
          <w:szCs w:val="22"/>
        </w:rPr>
        <w:t>isposición de sus</w:t>
      </w:r>
      <w:r w:rsidR="00323D15" w:rsidRPr="007F4D75">
        <w:rPr>
          <w:rFonts w:ascii="Arial" w:hAnsi="Arial" w:cs="Arial"/>
          <w:sz w:val="22"/>
          <w:szCs w:val="22"/>
        </w:rPr>
        <w:t xml:space="preserve"> A</w:t>
      </w:r>
      <w:r w:rsidR="003C53D2" w:rsidRPr="007F4D75">
        <w:rPr>
          <w:rFonts w:ascii="Arial" w:hAnsi="Arial" w:cs="Arial"/>
          <w:sz w:val="22"/>
          <w:szCs w:val="22"/>
        </w:rPr>
        <w:t>guas</w:t>
      </w:r>
      <w:r w:rsidR="00323D15" w:rsidRPr="007F4D75">
        <w:rPr>
          <w:rFonts w:ascii="Arial" w:hAnsi="Arial" w:cs="Arial"/>
          <w:sz w:val="22"/>
          <w:szCs w:val="22"/>
        </w:rPr>
        <w:t xml:space="preserve"> R</w:t>
      </w:r>
      <w:r w:rsidR="003C53D2" w:rsidRPr="007F4D75">
        <w:rPr>
          <w:rFonts w:ascii="Arial" w:hAnsi="Arial" w:cs="Arial"/>
          <w:sz w:val="22"/>
          <w:szCs w:val="22"/>
        </w:rPr>
        <w:t>esiduales</w:t>
      </w:r>
      <w:r w:rsidR="00323D15" w:rsidRPr="007F4D75">
        <w:rPr>
          <w:rFonts w:ascii="Arial" w:hAnsi="Arial" w:cs="Arial"/>
          <w:sz w:val="22"/>
          <w:szCs w:val="22"/>
        </w:rPr>
        <w:t>.</w:t>
      </w:r>
    </w:p>
    <w:p w:rsidR="00323D15" w:rsidRPr="007F4D75" w:rsidRDefault="00323D15" w:rsidP="00675DAE">
      <w:pPr>
        <w:pStyle w:val="Textoindependiente2"/>
        <w:spacing w:after="0" w:line="240" w:lineRule="auto"/>
        <w:ind w:left="709" w:hanging="709"/>
        <w:jc w:val="both"/>
        <w:rPr>
          <w:rFonts w:ascii="Arial" w:eastAsiaTheme="minorHAnsi" w:hAnsi="Arial" w:cs="Arial"/>
          <w:sz w:val="22"/>
          <w:szCs w:val="22"/>
          <w:lang w:eastAsia="en-US"/>
        </w:rPr>
      </w:pPr>
    </w:p>
    <w:p w:rsidR="00ED4343" w:rsidRPr="007F4D75" w:rsidRDefault="00ED4343" w:rsidP="00371E2B">
      <w:pPr>
        <w:ind w:left="705" w:hanging="705"/>
        <w:jc w:val="both"/>
        <w:rPr>
          <w:rFonts w:ascii="Arial" w:hAnsi="Arial" w:cs="Arial"/>
          <w:sz w:val="22"/>
          <w:szCs w:val="22"/>
        </w:rPr>
      </w:pPr>
      <w:r w:rsidRPr="007F4D75">
        <w:rPr>
          <w:rFonts w:ascii="Arial" w:hAnsi="Arial" w:cs="Arial"/>
          <w:b/>
          <w:sz w:val="22"/>
          <w:szCs w:val="22"/>
        </w:rPr>
        <w:t>II.2</w:t>
      </w:r>
      <w:r w:rsidRPr="007F4D75">
        <w:rPr>
          <w:rFonts w:ascii="Arial" w:hAnsi="Arial" w:cs="Arial"/>
          <w:b/>
          <w:sz w:val="22"/>
          <w:szCs w:val="22"/>
        </w:rPr>
        <w:tab/>
      </w:r>
      <w:r w:rsidR="003C53D2" w:rsidRPr="007F4D75">
        <w:rPr>
          <w:rFonts w:ascii="Arial" w:hAnsi="Arial" w:cs="Arial"/>
          <w:sz w:val="22"/>
          <w:szCs w:val="22"/>
        </w:rPr>
        <w:t>Que el</w:t>
      </w:r>
      <w:r w:rsidR="00323D15" w:rsidRPr="007F4D75">
        <w:rPr>
          <w:rFonts w:ascii="Arial" w:hAnsi="Arial" w:cs="Arial"/>
          <w:sz w:val="22"/>
          <w:szCs w:val="22"/>
        </w:rPr>
        <w:t xml:space="preserve"> </w:t>
      </w:r>
      <w:r w:rsidR="00323D15" w:rsidRPr="007F4D75">
        <w:rPr>
          <w:rFonts w:ascii="Arial" w:hAnsi="Arial" w:cs="Arial"/>
          <w:b/>
          <w:bCs/>
          <w:sz w:val="22"/>
          <w:szCs w:val="22"/>
        </w:rPr>
        <w:t>C. ING.  ALEJANDRO DE LA FUENTE GODÍNEZ,</w:t>
      </w:r>
      <w:r w:rsidR="00323D15" w:rsidRPr="007F4D75">
        <w:rPr>
          <w:rFonts w:ascii="Arial" w:hAnsi="Arial" w:cs="Arial"/>
          <w:sz w:val="22"/>
          <w:szCs w:val="22"/>
        </w:rPr>
        <w:t xml:space="preserve"> A</w:t>
      </w:r>
      <w:r w:rsidR="003C53D2" w:rsidRPr="007F4D75">
        <w:rPr>
          <w:rFonts w:ascii="Arial" w:hAnsi="Arial" w:cs="Arial"/>
          <w:sz w:val="22"/>
          <w:szCs w:val="22"/>
        </w:rPr>
        <w:t xml:space="preserve">credita su </w:t>
      </w:r>
      <w:r w:rsidR="00FD0A15" w:rsidRPr="007F4D75">
        <w:rPr>
          <w:rFonts w:ascii="Arial" w:hAnsi="Arial" w:cs="Arial"/>
          <w:sz w:val="22"/>
          <w:szCs w:val="22"/>
        </w:rPr>
        <w:t>personalidad como</w:t>
      </w:r>
      <w:r w:rsidR="00323D15" w:rsidRPr="007F4D75">
        <w:rPr>
          <w:rFonts w:ascii="Arial" w:hAnsi="Arial" w:cs="Arial"/>
          <w:sz w:val="22"/>
          <w:szCs w:val="22"/>
        </w:rPr>
        <w:t xml:space="preserve"> D</w:t>
      </w:r>
      <w:r w:rsidR="003C53D2" w:rsidRPr="007F4D75">
        <w:rPr>
          <w:rFonts w:ascii="Arial" w:hAnsi="Arial" w:cs="Arial"/>
          <w:sz w:val="22"/>
          <w:szCs w:val="22"/>
        </w:rPr>
        <w:t>irector</w:t>
      </w:r>
      <w:r w:rsidR="00323D15" w:rsidRPr="007F4D75">
        <w:rPr>
          <w:rFonts w:ascii="Arial" w:hAnsi="Arial" w:cs="Arial"/>
          <w:sz w:val="22"/>
          <w:szCs w:val="22"/>
        </w:rPr>
        <w:t xml:space="preserve"> G</w:t>
      </w:r>
      <w:r w:rsidR="003C53D2" w:rsidRPr="007F4D75">
        <w:rPr>
          <w:rFonts w:ascii="Arial" w:hAnsi="Arial" w:cs="Arial"/>
          <w:sz w:val="22"/>
          <w:szCs w:val="22"/>
        </w:rPr>
        <w:t>eneral de la</w:t>
      </w:r>
      <w:r w:rsidR="00323D15" w:rsidRPr="007F4D75">
        <w:rPr>
          <w:rFonts w:ascii="Arial" w:hAnsi="Arial" w:cs="Arial"/>
          <w:sz w:val="22"/>
          <w:szCs w:val="22"/>
        </w:rPr>
        <w:t xml:space="preserve"> C</w:t>
      </w:r>
      <w:r w:rsidR="003C53D2" w:rsidRPr="007F4D75">
        <w:rPr>
          <w:rFonts w:ascii="Arial" w:hAnsi="Arial" w:cs="Arial"/>
          <w:sz w:val="22"/>
          <w:szCs w:val="22"/>
        </w:rPr>
        <w:t>omisión</w:t>
      </w:r>
      <w:r w:rsidR="00323D15" w:rsidRPr="007F4D75">
        <w:rPr>
          <w:rFonts w:ascii="Arial" w:hAnsi="Arial" w:cs="Arial"/>
          <w:sz w:val="22"/>
          <w:szCs w:val="22"/>
        </w:rPr>
        <w:t xml:space="preserve"> E</w:t>
      </w:r>
      <w:r w:rsidR="003C53D2" w:rsidRPr="007F4D75">
        <w:rPr>
          <w:rFonts w:ascii="Arial" w:hAnsi="Arial" w:cs="Arial"/>
          <w:sz w:val="22"/>
          <w:szCs w:val="22"/>
        </w:rPr>
        <w:t>statal</w:t>
      </w:r>
      <w:r w:rsidR="00323D15" w:rsidRPr="007F4D75">
        <w:rPr>
          <w:rFonts w:ascii="Arial" w:hAnsi="Arial" w:cs="Arial"/>
          <w:sz w:val="22"/>
          <w:szCs w:val="22"/>
        </w:rPr>
        <w:t xml:space="preserve"> </w:t>
      </w:r>
      <w:r w:rsidR="003C53D2" w:rsidRPr="007F4D75">
        <w:rPr>
          <w:rFonts w:ascii="Arial" w:hAnsi="Arial" w:cs="Arial"/>
          <w:sz w:val="22"/>
          <w:szCs w:val="22"/>
        </w:rPr>
        <w:t>de</w:t>
      </w:r>
      <w:r w:rsidR="00323D15" w:rsidRPr="007F4D75">
        <w:rPr>
          <w:rFonts w:ascii="Arial" w:hAnsi="Arial" w:cs="Arial"/>
          <w:sz w:val="22"/>
          <w:szCs w:val="22"/>
        </w:rPr>
        <w:t xml:space="preserve"> A</w:t>
      </w:r>
      <w:r w:rsidR="003C53D2" w:rsidRPr="007F4D75">
        <w:rPr>
          <w:rFonts w:ascii="Arial" w:hAnsi="Arial" w:cs="Arial"/>
          <w:sz w:val="22"/>
          <w:szCs w:val="22"/>
        </w:rPr>
        <w:t>gua</w:t>
      </w:r>
      <w:r w:rsidR="00323D15" w:rsidRPr="007F4D75">
        <w:rPr>
          <w:rFonts w:ascii="Arial" w:hAnsi="Arial" w:cs="Arial"/>
          <w:sz w:val="22"/>
          <w:szCs w:val="22"/>
        </w:rPr>
        <w:t xml:space="preserve"> </w:t>
      </w:r>
      <w:r w:rsidR="003C53D2" w:rsidRPr="007F4D75">
        <w:rPr>
          <w:rFonts w:ascii="Arial" w:hAnsi="Arial" w:cs="Arial"/>
          <w:sz w:val="22"/>
          <w:szCs w:val="22"/>
        </w:rPr>
        <w:t>y</w:t>
      </w:r>
      <w:r w:rsidR="00323D15" w:rsidRPr="007F4D75">
        <w:rPr>
          <w:rFonts w:ascii="Arial" w:hAnsi="Arial" w:cs="Arial"/>
          <w:sz w:val="22"/>
          <w:szCs w:val="22"/>
        </w:rPr>
        <w:t xml:space="preserve"> S</w:t>
      </w:r>
      <w:r w:rsidR="003C53D2" w:rsidRPr="007F4D75">
        <w:rPr>
          <w:rFonts w:ascii="Arial" w:hAnsi="Arial" w:cs="Arial"/>
          <w:sz w:val="22"/>
          <w:szCs w:val="22"/>
        </w:rPr>
        <w:t>aneamiento por</w:t>
      </w:r>
      <w:r w:rsidR="00323D15" w:rsidRPr="007F4D75">
        <w:rPr>
          <w:rFonts w:ascii="Arial" w:hAnsi="Arial" w:cs="Arial"/>
          <w:sz w:val="22"/>
          <w:szCs w:val="22"/>
        </w:rPr>
        <w:t xml:space="preserve"> </w:t>
      </w:r>
      <w:r w:rsidR="003C53D2" w:rsidRPr="007F4D75">
        <w:rPr>
          <w:rFonts w:ascii="Arial" w:hAnsi="Arial" w:cs="Arial"/>
          <w:sz w:val="22"/>
          <w:szCs w:val="22"/>
        </w:rPr>
        <w:t>nombramiento de fecha</w:t>
      </w:r>
      <w:r w:rsidR="00323D15" w:rsidRPr="007F4D75">
        <w:rPr>
          <w:rFonts w:ascii="Arial" w:hAnsi="Arial" w:cs="Arial"/>
          <w:sz w:val="22"/>
          <w:szCs w:val="22"/>
        </w:rPr>
        <w:t xml:space="preserve"> 0</w:t>
      </w:r>
      <w:r w:rsidR="00323D15" w:rsidRPr="007F4D75">
        <w:rPr>
          <w:rFonts w:ascii="Arial" w:hAnsi="Arial" w:cs="Arial"/>
          <w:bCs/>
          <w:sz w:val="22"/>
          <w:szCs w:val="22"/>
        </w:rPr>
        <w:t xml:space="preserve">1 </w:t>
      </w:r>
      <w:r w:rsidR="003C53D2" w:rsidRPr="007F4D75">
        <w:rPr>
          <w:rFonts w:ascii="Arial" w:hAnsi="Arial" w:cs="Arial"/>
          <w:bCs/>
          <w:sz w:val="22"/>
          <w:szCs w:val="22"/>
        </w:rPr>
        <w:t xml:space="preserve">de </w:t>
      </w:r>
      <w:r w:rsidR="00323D15" w:rsidRPr="007F4D75">
        <w:rPr>
          <w:rFonts w:ascii="Arial" w:hAnsi="Arial" w:cs="Arial"/>
          <w:bCs/>
          <w:sz w:val="22"/>
          <w:szCs w:val="22"/>
        </w:rPr>
        <w:t>E</w:t>
      </w:r>
      <w:r w:rsidR="003C53D2" w:rsidRPr="007F4D75">
        <w:rPr>
          <w:rFonts w:ascii="Arial" w:hAnsi="Arial" w:cs="Arial"/>
          <w:bCs/>
          <w:sz w:val="22"/>
          <w:szCs w:val="22"/>
        </w:rPr>
        <w:t>nero</w:t>
      </w:r>
      <w:r w:rsidR="00323D15" w:rsidRPr="007F4D75">
        <w:rPr>
          <w:rFonts w:ascii="Arial" w:hAnsi="Arial" w:cs="Arial"/>
          <w:bCs/>
          <w:sz w:val="22"/>
          <w:szCs w:val="22"/>
        </w:rPr>
        <w:t xml:space="preserve"> </w:t>
      </w:r>
      <w:r w:rsidR="003C53D2" w:rsidRPr="007F4D75">
        <w:rPr>
          <w:rFonts w:ascii="Arial" w:hAnsi="Arial" w:cs="Arial"/>
          <w:bCs/>
          <w:sz w:val="22"/>
          <w:szCs w:val="22"/>
        </w:rPr>
        <w:t>del año</w:t>
      </w:r>
      <w:r w:rsidR="00FD0A15">
        <w:rPr>
          <w:rFonts w:ascii="Arial" w:hAnsi="Arial" w:cs="Arial"/>
          <w:bCs/>
          <w:sz w:val="22"/>
          <w:szCs w:val="22"/>
        </w:rPr>
        <w:t xml:space="preserve"> 2013</w:t>
      </w:r>
      <w:r w:rsidR="00323D15" w:rsidRPr="007F4D75">
        <w:rPr>
          <w:rFonts w:ascii="Arial" w:hAnsi="Arial" w:cs="Arial"/>
          <w:bCs/>
          <w:sz w:val="22"/>
          <w:szCs w:val="22"/>
        </w:rPr>
        <w:t>,</w:t>
      </w:r>
      <w:r w:rsidR="00323D15" w:rsidRPr="007F4D75">
        <w:rPr>
          <w:rFonts w:ascii="Arial" w:hAnsi="Arial" w:cs="Arial"/>
          <w:b/>
          <w:bCs/>
          <w:sz w:val="22"/>
          <w:szCs w:val="22"/>
        </w:rPr>
        <w:t xml:space="preserve"> </w:t>
      </w:r>
      <w:r w:rsidR="00323D15" w:rsidRPr="007F4D75">
        <w:rPr>
          <w:rFonts w:ascii="Arial" w:hAnsi="Arial" w:cs="Arial"/>
          <w:sz w:val="22"/>
          <w:szCs w:val="22"/>
        </w:rPr>
        <w:t>O</w:t>
      </w:r>
      <w:r w:rsidR="003C53D2" w:rsidRPr="007F4D75">
        <w:rPr>
          <w:rFonts w:ascii="Arial" w:hAnsi="Arial" w:cs="Arial"/>
          <w:sz w:val="22"/>
          <w:szCs w:val="22"/>
        </w:rPr>
        <w:t>torgado en su favor por el ciudadano</w:t>
      </w:r>
      <w:r w:rsidR="00323D15" w:rsidRPr="007F4D75">
        <w:rPr>
          <w:rFonts w:ascii="Arial" w:hAnsi="Arial" w:cs="Arial"/>
          <w:sz w:val="22"/>
          <w:szCs w:val="22"/>
        </w:rPr>
        <w:t xml:space="preserve"> </w:t>
      </w:r>
      <w:r w:rsidR="00323D15" w:rsidRPr="007F4D75">
        <w:rPr>
          <w:rFonts w:ascii="Arial" w:hAnsi="Arial" w:cs="Arial"/>
          <w:b/>
          <w:bCs/>
          <w:sz w:val="22"/>
          <w:szCs w:val="22"/>
        </w:rPr>
        <w:t>LICENCIADO ARTURO NÚÑEZ JIMÉNEZ,</w:t>
      </w:r>
      <w:r w:rsidR="00323D15" w:rsidRPr="007F4D75">
        <w:rPr>
          <w:rFonts w:ascii="Arial" w:hAnsi="Arial" w:cs="Arial"/>
          <w:b/>
          <w:sz w:val="22"/>
          <w:szCs w:val="22"/>
        </w:rPr>
        <w:t xml:space="preserve"> GOBERNADOR CONSTITUCIONAL DEL ESTADO DE TABASCO</w:t>
      </w:r>
      <w:r w:rsidR="00323D15" w:rsidRPr="007F4D75">
        <w:rPr>
          <w:rFonts w:ascii="Arial" w:hAnsi="Arial" w:cs="Arial"/>
          <w:sz w:val="22"/>
          <w:szCs w:val="22"/>
        </w:rPr>
        <w:t>,</w:t>
      </w:r>
      <w:r w:rsidR="00323D15" w:rsidRPr="007F4D75">
        <w:rPr>
          <w:rFonts w:ascii="Arial" w:hAnsi="Arial" w:cs="Arial"/>
          <w:b/>
          <w:sz w:val="22"/>
          <w:szCs w:val="22"/>
        </w:rPr>
        <w:t xml:space="preserve"> </w:t>
      </w:r>
      <w:r w:rsidR="003C53D2" w:rsidRPr="007F4D75">
        <w:rPr>
          <w:rFonts w:ascii="Arial" w:hAnsi="Arial" w:cs="Arial"/>
          <w:sz w:val="22"/>
          <w:szCs w:val="22"/>
        </w:rPr>
        <w:t>mismo que no le ha sido revocado, ni limitado en forma alguna.</w:t>
      </w:r>
    </w:p>
    <w:p w:rsidR="00BF73EF" w:rsidRPr="007F4D75" w:rsidRDefault="00BF73EF" w:rsidP="00371E2B">
      <w:pPr>
        <w:ind w:left="705" w:hanging="705"/>
        <w:jc w:val="both"/>
        <w:rPr>
          <w:rFonts w:ascii="Arial" w:hAnsi="Arial" w:cs="Arial"/>
          <w:sz w:val="22"/>
          <w:szCs w:val="22"/>
        </w:rPr>
      </w:pPr>
    </w:p>
    <w:p w:rsidR="00371E2B" w:rsidRPr="007F4D75" w:rsidRDefault="005A6101" w:rsidP="00371E2B">
      <w:pPr>
        <w:pStyle w:val="Textoindependiente2"/>
        <w:spacing w:after="0" w:line="240" w:lineRule="auto"/>
        <w:ind w:left="709" w:hanging="709"/>
        <w:jc w:val="both"/>
        <w:rPr>
          <w:rFonts w:ascii="Arial" w:hAnsi="Arial" w:cs="Arial"/>
          <w:sz w:val="22"/>
          <w:szCs w:val="22"/>
        </w:rPr>
      </w:pPr>
      <w:r w:rsidRPr="007F4D75">
        <w:rPr>
          <w:rFonts w:ascii="Arial" w:hAnsi="Arial" w:cs="Arial"/>
          <w:b/>
          <w:sz w:val="22"/>
          <w:szCs w:val="22"/>
        </w:rPr>
        <w:t>II.3</w:t>
      </w:r>
      <w:r w:rsidR="00ED4343" w:rsidRPr="007F4D75">
        <w:rPr>
          <w:rFonts w:ascii="Arial" w:hAnsi="Arial" w:cs="Arial"/>
          <w:sz w:val="22"/>
          <w:szCs w:val="22"/>
        </w:rPr>
        <w:tab/>
      </w:r>
      <w:r w:rsidR="00323D15" w:rsidRPr="007F4D75">
        <w:rPr>
          <w:rFonts w:ascii="Arial" w:hAnsi="Arial" w:cs="Arial"/>
          <w:snapToGrid w:val="0"/>
          <w:sz w:val="22"/>
          <w:szCs w:val="22"/>
        </w:rPr>
        <w:t>Q</w:t>
      </w:r>
      <w:r w:rsidR="003C53D2" w:rsidRPr="007F4D75">
        <w:rPr>
          <w:rFonts w:ascii="Arial" w:hAnsi="Arial" w:cs="Arial"/>
          <w:snapToGrid w:val="0"/>
          <w:sz w:val="22"/>
          <w:szCs w:val="22"/>
        </w:rPr>
        <w:t>ue señala como su Domicilio Legal, para los ef</w:t>
      </w:r>
      <w:r w:rsidR="00E272B6">
        <w:rPr>
          <w:rFonts w:ascii="Arial" w:hAnsi="Arial" w:cs="Arial"/>
          <w:snapToGrid w:val="0"/>
          <w:sz w:val="22"/>
          <w:szCs w:val="22"/>
        </w:rPr>
        <w:t xml:space="preserve">ectos del presente Convenio, </w:t>
      </w:r>
      <w:r w:rsidR="003C53D2" w:rsidRPr="007F4D75">
        <w:rPr>
          <w:rFonts w:ascii="Arial" w:hAnsi="Arial" w:cs="Arial"/>
          <w:snapToGrid w:val="0"/>
          <w:sz w:val="22"/>
          <w:szCs w:val="22"/>
        </w:rPr>
        <w:t>ubicado en</w:t>
      </w:r>
      <w:r w:rsidR="00E06DD8">
        <w:rPr>
          <w:rFonts w:ascii="Arial" w:hAnsi="Arial" w:cs="Arial"/>
          <w:snapToGrid w:val="0"/>
          <w:sz w:val="22"/>
          <w:szCs w:val="22"/>
        </w:rPr>
        <w:t xml:space="preserve"> Av.</w:t>
      </w:r>
      <w:r w:rsidR="003C53D2" w:rsidRPr="007F4D75">
        <w:rPr>
          <w:rFonts w:ascii="Arial" w:hAnsi="Arial" w:cs="Arial"/>
          <w:snapToGrid w:val="0"/>
          <w:sz w:val="22"/>
          <w:szCs w:val="22"/>
        </w:rPr>
        <w:t xml:space="preserve"> </w:t>
      </w:r>
      <w:r w:rsidR="003C53D2" w:rsidRPr="007F4D75">
        <w:rPr>
          <w:rFonts w:ascii="Arial" w:hAnsi="Arial" w:cs="Arial"/>
          <w:sz w:val="22"/>
          <w:szCs w:val="22"/>
        </w:rPr>
        <w:t>Paseo de la Sierra no. 402, de la Colonia Reforma de esta Ciudad de Villahermosa, Tabasco, C.P. 86080.</w:t>
      </w:r>
    </w:p>
    <w:p w:rsidR="00ED4343" w:rsidRPr="007F4D75" w:rsidRDefault="00ED4343" w:rsidP="00371E2B">
      <w:pPr>
        <w:ind w:left="705" w:hanging="705"/>
        <w:jc w:val="both"/>
        <w:rPr>
          <w:rFonts w:ascii="Arial" w:hAnsi="Arial" w:cs="Arial"/>
          <w:sz w:val="22"/>
          <w:szCs w:val="22"/>
        </w:rPr>
      </w:pPr>
    </w:p>
    <w:p w:rsidR="00C137F8" w:rsidRPr="007F4D75" w:rsidRDefault="00C137F8" w:rsidP="00934EFF">
      <w:pPr>
        <w:pStyle w:val="Numeracin2"/>
        <w:tabs>
          <w:tab w:val="clear" w:pos="1701"/>
          <w:tab w:val="left" w:pos="-3060"/>
          <w:tab w:val="left" w:pos="9923"/>
        </w:tabs>
        <w:spacing w:after="0"/>
        <w:ind w:left="709" w:hanging="567"/>
        <w:rPr>
          <w:rFonts w:ascii="Arial" w:hAnsi="Arial" w:cs="Arial"/>
          <w:sz w:val="22"/>
          <w:szCs w:val="22"/>
        </w:rPr>
      </w:pPr>
      <w:r w:rsidRPr="007F4D75">
        <w:rPr>
          <w:rFonts w:ascii="Arial" w:hAnsi="Arial" w:cs="Arial"/>
          <w:b/>
          <w:sz w:val="22"/>
          <w:szCs w:val="22"/>
        </w:rPr>
        <w:t>I</w:t>
      </w:r>
      <w:r w:rsidR="00934EFF">
        <w:rPr>
          <w:rFonts w:ascii="Arial" w:hAnsi="Arial" w:cs="Arial"/>
          <w:b/>
          <w:sz w:val="22"/>
          <w:szCs w:val="22"/>
        </w:rPr>
        <w:t>I</w:t>
      </w:r>
      <w:r w:rsidRPr="007F4D75">
        <w:rPr>
          <w:rFonts w:ascii="Arial" w:hAnsi="Arial" w:cs="Arial"/>
          <w:b/>
          <w:sz w:val="22"/>
          <w:szCs w:val="22"/>
        </w:rPr>
        <w:t>.4</w:t>
      </w:r>
      <w:r w:rsidRPr="007F4D75">
        <w:rPr>
          <w:rFonts w:ascii="Arial" w:hAnsi="Arial" w:cs="Arial"/>
          <w:b/>
          <w:sz w:val="22"/>
          <w:szCs w:val="22"/>
        </w:rPr>
        <w:tab/>
      </w:r>
      <w:r w:rsidRPr="007F4D75">
        <w:rPr>
          <w:rFonts w:ascii="Arial" w:hAnsi="Arial" w:cs="Arial"/>
          <w:sz w:val="22"/>
          <w:szCs w:val="22"/>
        </w:rPr>
        <w:t xml:space="preserve">Que la celebración del presente Convenio de colaboración cumple con los </w:t>
      </w:r>
      <w:r w:rsidR="00934EFF">
        <w:rPr>
          <w:rFonts w:ascii="Arial" w:hAnsi="Arial" w:cs="Arial"/>
          <w:sz w:val="22"/>
          <w:szCs w:val="22"/>
        </w:rPr>
        <w:t xml:space="preserve"> </w:t>
      </w:r>
      <w:r w:rsidRPr="007F4D75">
        <w:rPr>
          <w:rFonts w:ascii="Arial" w:hAnsi="Arial" w:cs="Arial"/>
          <w:sz w:val="22"/>
          <w:szCs w:val="22"/>
        </w:rPr>
        <w:t xml:space="preserve">requisitos de eficiencia, eficacia, economía, transparencia y honradez que establece el </w:t>
      </w:r>
      <w:r w:rsidR="0067215D" w:rsidRPr="007F4D75">
        <w:rPr>
          <w:rFonts w:ascii="Arial" w:hAnsi="Arial" w:cs="Arial"/>
          <w:sz w:val="22"/>
          <w:szCs w:val="22"/>
        </w:rPr>
        <w:t xml:space="preserve">artículo </w:t>
      </w:r>
      <w:r w:rsidR="0067215D">
        <w:rPr>
          <w:rFonts w:ascii="Arial" w:hAnsi="Arial" w:cs="Arial"/>
          <w:sz w:val="22"/>
          <w:szCs w:val="22"/>
        </w:rPr>
        <w:t>134</w:t>
      </w:r>
      <w:r w:rsidRPr="007F4D75">
        <w:rPr>
          <w:rFonts w:ascii="Arial" w:hAnsi="Arial" w:cs="Arial"/>
          <w:sz w:val="22"/>
          <w:szCs w:val="22"/>
        </w:rPr>
        <w:t xml:space="preserve"> de la Constitución Política de los Estados Unidos Mexicanos.</w:t>
      </w:r>
    </w:p>
    <w:p w:rsidR="00C137F8" w:rsidRPr="007F4D75" w:rsidRDefault="00C137F8" w:rsidP="00C137F8">
      <w:pPr>
        <w:pStyle w:val="Numeracin2"/>
        <w:tabs>
          <w:tab w:val="clear" w:pos="1701"/>
          <w:tab w:val="left" w:pos="-3060"/>
          <w:tab w:val="left" w:pos="9923"/>
        </w:tabs>
        <w:spacing w:after="0"/>
        <w:ind w:left="567" w:hanging="567"/>
        <w:rPr>
          <w:rFonts w:ascii="Arial" w:hAnsi="Arial" w:cs="Arial"/>
          <w:b/>
          <w:sz w:val="22"/>
          <w:szCs w:val="22"/>
        </w:rPr>
      </w:pPr>
    </w:p>
    <w:p w:rsidR="00B546EE" w:rsidRPr="007F4D75" w:rsidRDefault="00B546EE" w:rsidP="00371E2B">
      <w:pPr>
        <w:ind w:left="705" w:hanging="705"/>
        <w:jc w:val="both"/>
        <w:rPr>
          <w:rFonts w:ascii="Arial" w:hAnsi="Arial" w:cs="Arial"/>
          <w:strike/>
          <w:sz w:val="22"/>
          <w:szCs w:val="22"/>
          <w:lang w:val="es-ES_tradnl"/>
        </w:rPr>
      </w:pPr>
    </w:p>
    <w:p w:rsidR="009906E0" w:rsidRPr="007F4D75" w:rsidRDefault="009906E0" w:rsidP="00371E2B">
      <w:pPr>
        <w:ind w:left="705" w:hanging="705"/>
        <w:jc w:val="both"/>
        <w:rPr>
          <w:rFonts w:ascii="Arial" w:hAnsi="Arial" w:cs="Arial"/>
          <w:strike/>
          <w:sz w:val="22"/>
          <w:szCs w:val="22"/>
          <w:lang w:val="es-ES_tradnl"/>
        </w:rPr>
      </w:pPr>
    </w:p>
    <w:p w:rsidR="009906E0" w:rsidRPr="007F4D75" w:rsidRDefault="009906E0" w:rsidP="00371E2B">
      <w:pPr>
        <w:ind w:left="705" w:hanging="705"/>
        <w:jc w:val="both"/>
        <w:rPr>
          <w:rFonts w:ascii="Arial" w:hAnsi="Arial" w:cs="Arial"/>
          <w:strike/>
          <w:sz w:val="22"/>
          <w:szCs w:val="22"/>
          <w:lang w:val="es-ES_tradnl"/>
        </w:rPr>
      </w:pPr>
    </w:p>
    <w:p w:rsidR="007750D7" w:rsidRPr="007F4D75" w:rsidRDefault="00D7254B" w:rsidP="00D7254B">
      <w:pPr>
        <w:ind w:left="705" w:hanging="705"/>
        <w:jc w:val="both"/>
        <w:rPr>
          <w:rFonts w:ascii="Arial" w:hAnsi="Arial" w:cs="Arial"/>
          <w:b/>
          <w:bCs/>
          <w:sz w:val="22"/>
          <w:szCs w:val="22"/>
        </w:rPr>
      </w:pPr>
      <w:r>
        <w:rPr>
          <w:rFonts w:ascii="Arial" w:hAnsi="Arial" w:cs="Arial"/>
          <w:strike/>
          <w:sz w:val="22"/>
          <w:szCs w:val="22"/>
          <w:lang w:val="es-ES_tradnl"/>
        </w:rPr>
        <w:br w:type="column"/>
      </w:r>
      <w:r w:rsidR="007750D7" w:rsidRPr="007F4D75">
        <w:rPr>
          <w:rFonts w:ascii="Arial" w:hAnsi="Arial" w:cs="Arial"/>
          <w:b/>
          <w:bCs/>
          <w:sz w:val="22"/>
          <w:szCs w:val="22"/>
        </w:rPr>
        <w:lastRenderedPageBreak/>
        <w:t xml:space="preserve">III. </w:t>
      </w:r>
      <w:r w:rsidR="00475637" w:rsidRPr="007F4D75">
        <w:rPr>
          <w:rFonts w:ascii="Arial" w:hAnsi="Arial" w:cs="Arial"/>
          <w:b/>
          <w:bCs/>
          <w:sz w:val="22"/>
          <w:szCs w:val="22"/>
        </w:rPr>
        <w:t>“</w:t>
      </w:r>
      <w:r w:rsidR="007750D7" w:rsidRPr="007F4D75">
        <w:rPr>
          <w:rFonts w:ascii="Arial" w:hAnsi="Arial" w:cs="Arial"/>
          <w:b/>
          <w:sz w:val="22"/>
          <w:szCs w:val="22"/>
        </w:rPr>
        <w:t>LAS PARTES</w:t>
      </w:r>
      <w:r w:rsidR="00475637" w:rsidRPr="007F4D75">
        <w:rPr>
          <w:rFonts w:ascii="Arial" w:hAnsi="Arial" w:cs="Arial"/>
          <w:b/>
          <w:sz w:val="22"/>
          <w:szCs w:val="22"/>
        </w:rPr>
        <w:t>”</w:t>
      </w:r>
      <w:r w:rsidR="007750D7" w:rsidRPr="007F4D75">
        <w:rPr>
          <w:rFonts w:ascii="Arial" w:hAnsi="Arial" w:cs="Arial"/>
          <w:b/>
          <w:sz w:val="22"/>
          <w:szCs w:val="22"/>
        </w:rPr>
        <w:t xml:space="preserve">, </w:t>
      </w:r>
      <w:r w:rsidR="00475637" w:rsidRPr="007F4D75">
        <w:rPr>
          <w:rFonts w:ascii="Arial" w:hAnsi="Arial" w:cs="Arial"/>
          <w:sz w:val="22"/>
          <w:szCs w:val="22"/>
        </w:rPr>
        <w:t>declaran</w:t>
      </w:r>
      <w:r w:rsidR="007750D7" w:rsidRPr="007F4D75">
        <w:rPr>
          <w:rFonts w:ascii="Arial" w:hAnsi="Arial" w:cs="Arial"/>
          <w:b/>
          <w:bCs/>
          <w:sz w:val="22"/>
          <w:szCs w:val="22"/>
        </w:rPr>
        <w:t>:</w:t>
      </w:r>
    </w:p>
    <w:p w:rsidR="007750D7" w:rsidRPr="007F4D75" w:rsidRDefault="007750D7" w:rsidP="00371E2B">
      <w:pPr>
        <w:jc w:val="both"/>
        <w:rPr>
          <w:rFonts w:ascii="Arial" w:hAnsi="Arial" w:cs="Arial"/>
          <w:b/>
          <w:bCs/>
          <w:sz w:val="22"/>
          <w:szCs w:val="22"/>
        </w:rPr>
      </w:pPr>
    </w:p>
    <w:p w:rsidR="004E3954" w:rsidRPr="007F4D75" w:rsidRDefault="004E3954" w:rsidP="004E3954">
      <w:pPr>
        <w:jc w:val="both"/>
        <w:rPr>
          <w:rFonts w:ascii="Arial" w:hAnsi="Arial" w:cs="Arial"/>
          <w:b/>
          <w:bCs/>
          <w:sz w:val="22"/>
          <w:szCs w:val="22"/>
        </w:rPr>
      </w:pPr>
      <w:r w:rsidRPr="007F4D75">
        <w:rPr>
          <w:rFonts w:ascii="Arial" w:hAnsi="Arial" w:cs="Arial"/>
          <w:b/>
          <w:bCs/>
          <w:sz w:val="22"/>
          <w:szCs w:val="22"/>
        </w:rPr>
        <w:t>III.1.-</w:t>
      </w:r>
      <w:r w:rsidRPr="007F4D75">
        <w:rPr>
          <w:rFonts w:ascii="Arial" w:hAnsi="Arial" w:cs="Arial"/>
          <w:b/>
          <w:bCs/>
          <w:sz w:val="22"/>
          <w:szCs w:val="22"/>
        </w:rPr>
        <w:tab/>
        <w:t>Que expresan su conformidad en celebrar el presente Convenio de Colaboración, con el objeto de establecer las bases y mecanismos para coordinar esfuerzos y propiciar el óptimo aprovechamiento de sus recursos humanos y materiales para llevar a cabo actividades como la apertura y fortalecimiento de espacios de cultura del agua; la realización de eventos de difusión, distribución de material didáctico e informativo, talleres, cursos para la construcción y fortalecimiento de capacidades en materia de cultura del agua.</w:t>
      </w:r>
    </w:p>
    <w:p w:rsidR="009906E0" w:rsidRPr="007F4D75" w:rsidRDefault="009906E0" w:rsidP="004E3954">
      <w:pPr>
        <w:jc w:val="both"/>
        <w:rPr>
          <w:rFonts w:ascii="Arial" w:hAnsi="Arial" w:cs="Arial"/>
          <w:b/>
          <w:bCs/>
          <w:sz w:val="22"/>
          <w:szCs w:val="22"/>
        </w:rPr>
      </w:pPr>
    </w:p>
    <w:p w:rsidR="00E81D29" w:rsidRPr="007F4D75" w:rsidRDefault="009906E0" w:rsidP="004E3954">
      <w:pPr>
        <w:jc w:val="both"/>
        <w:rPr>
          <w:rFonts w:ascii="Arial" w:hAnsi="Arial" w:cs="Arial"/>
          <w:b/>
          <w:bCs/>
          <w:sz w:val="22"/>
          <w:szCs w:val="22"/>
        </w:rPr>
      </w:pPr>
      <w:r w:rsidRPr="007F4D75">
        <w:rPr>
          <w:rFonts w:ascii="Arial" w:hAnsi="Arial" w:cs="Arial"/>
          <w:b/>
          <w:bCs/>
          <w:sz w:val="22"/>
          <w:szCs w:val="22"/>
        </w:rPr>
        <w:t>III.2.- Que ambas partes expresan su conformidad en firmar una Acta de Apertura del Espacio de Cultura del Agu</w:t>
      </w:r>
      <w:r w:rsidR="00E81D29" w:rsidRPr="007F4D75">
        <w:rPr>
          <w:rFonts w:ascii="Arial" w:hAnsi="Arial" w:cs="Arial"/>
          <w:b/>
          <w:bCs/>
          <w:sz w:val="22"/>
          <w:szCs w:val="22"/>
        </w:rPr>
        <w:t>a (ECA), en donde se especifica, la función del ECA, el material y equipo que se proporcionará para el funcionamiento del espacio, así como las responsabilidades y funciones que la persona que el “INSTITUTO” designe como promotor de Cultura del Agua deberá cumplir.</w:t>
      </w:r>
    </w:p>
    <w:p w:rsidR="004E3954" w:rsidRPr="007F4D75" w:rsidRDefault="004E3954" w:rsidP="004E3954">
      <w:pPr>
        <w:jc w:val="both"/>
        <w:rPr>
          <w:rFonts w:ascii="Arial" w:hAnsi="Arial" w:cs="Arial"/>
          <w:b/>
          <w:bCs/>
          <w:sz w:val="22"/>
          <w:szCs w:val="22"/>
        </w:rPr>
      </w:pPr>
    </w:p>
    <w:p w:rsidR="004E3954" w:rsidRPr="007F4D75" w:rsidRDefault="004E3954" w:rsidP="004E3954">
      <w:pPr>
        <w:jc w:val="both"/>
        <w:rPr>
          <w:rFonts w:ascii="Arial" w:hAnsi="Arial" w:cs="Arial"/>
          <w:b/>
          <w:bCs/>
          <w:sz w:val="22"/>
          <w:szCs w:val="22"/>
        </w:rPr>
      </w:pPr>
      <w:r w:rsidRPr="007F4D75">
        <w:rPr>
          <w:rFonts w:ascii="Arial" w:hAnsi="Arial" w:cs="Arial"/>
          <w:b/>
          <w:bCs/>
          <w:sz w:val="22"/>
          <w:szCs w:val="22"/>
        </w:rPr>
        <w:t>III.</w:t>
      </w:r>
      <w:r w:rsidR="009906E0" w:rsidRPr="007F4D75">
        <w:rPr>
          <w:rFonts w:ascii="Arial" w:hAnsi="Arial" w:cs="Arial"/>
          <w:b/>
          <w:bCs/>
          <w:sz w:val="22"/>
          <w:szCs w:val="22"/>
        </w:rPr>
        <w:t>3</w:t>
      </w:r>
      <w:r w:rsidRPr="007F4D75">
        <w:rPr>
          <w:rFonts w:ascii="Arial" w:hAnsi="Arial" w:cs="Arial"/>
          <w:b/>
          <w:bCs/>
          <w:sz w:val="22"/>
          <w:szCs w:val="22"/>
        </w:rPr>
        <w:t>.- Que ambas partes reconocen las ventajas que puedan resultar para ambas instituciones, de su participación conjunta en el desarrollo y cumplimiento de los objetivos señalados en el presente convenio.</w:t>
      </w:r>
    </w:p>
    <w:p w:rsidR="004E3954" w:rsidRPr="007F4D75" w:rsidRDefault="004E3954" w:rsidP="004E3954">
      <w:pPr>
        <w:jc w:val="both"/>
        <w:rPr>
          <w:rFonts w:ascii="Arial" w:hAnsi="Arial" w:cs="Arial"/>
          <w:b/>
          <w:bCs/>
          <w:sz w:val="22"/>
          <w:szCs w:val="22"/>
        </w:rPr>
      </w:pPr>
    </w:p>
    <w:p w:rsidR="00E31E20" w:rsidRPr="007F4D75" w:rsidRDefault="00E31E20" w:rsidP="00371E2B">
      <w:pPr>
        <w:jc w:val="both"/>
        <w:rPr>
          <w:rFonts w:ascii="Arial" w:hAnsi="Arial" w:cs="Arial"/>
          <w:b/>
          <w:bCs/>
          <w:sz w:val="22"/>
          <w:szCs w:val="22"/>
        </w:rPr>
      </w:pPr>
    </w:p>
    <w:p w:rsidR="007750D7" w:rsidRPr="007F4D75" w:rsidRDefault="007750D7" w:rsidP="00371E2B">
      <w:pPr>
        <w:pStyle w:val="Textoindependiente"/>
        <w:ind w:left="705" w:hanging="705"/>
        <w:rPr>
          <w:sz w:val="22"/>
          <w:szCs w:val="22"/>
        </w:rPr>
      </w:pPr>
      <w:r w:rsidRPr="007F4D75">
        <w:rPr>
          <w:b/>
          <w:sz w:val="22"/>
          <w:szCs w:val="22"/>
        </w:rPr>
        <w:t>III.1</w:t>
      </w:r>
      <w:r w:rsidRPr="007F4D75">
        <w:rPr>
          <w:sz w:val="22"/>
          <w:szCs w:val="22"/>
        </w:rPr>
        <w:tab/>
        <w:t>Que</w:t>
      </w:r>
      <w:r w:rsidR="008C1327">
        <w:rPr>
          <w:sz w:val="22"/>
          <w:szCs w:val="22"/>
        </w:rPr>
        <w:t>,</w:t>
      </w:r>
      <w:r w:rsidRPr="007F4D75">
        <w:rPr>
          <w:sz w:val="22"/>
          <w:szCs w:val="22"/>
        </w:rPr>
        <w:t xml:space="preserve"> conforme a lo declarado, es de gran interés para ambas instituciones estrechar los vínculos</w:t>
      </w:r>
      <w:r w:rsidR="002E0447" w:rsidRPr="007F4D75">
        <w:rPr>
          <w:sz w:val="22"/>
          <w:szCs w:val="22"/>
        </w:rPr>
        <w:t>.</w:t>
      </w:r>
    </w:p>
    <w:p w:rsidR="008554D1" w:rsidRPr="007F4D75" w:rsidRDefault="008554D1" w:rsidP="00371E2B">
      <w:pPr>
        <w:pStyle w:val="Textoindependiente"/>
        <w:rPr>
          <w:sz w:val="22"/>
          <w:szCs w:val="22"/>
        </w:rPr>
      </w:pPr>
    </w:p>
    <w:p w:rsidR="007750D7" w:rsidRPr="007F4D75" w:rsidRDefault="007750D7" w:rsidP="00371E2B">
      <w:pPr>
        <w:pStyle w:val="PlainText1"/>
        <w:ind w:left="705" w:hanging="705"/>
        <w:jc w:val="both"/>
        <w:rPr>
          <w:rFonts w:ascii="Arial" w:hAnsi="Arial" w:cs="Arial"/>
          <w:bCs/>
          <w:sz w:val="22"/>
          <w:szCs w:val="22"/>
          <w:lang w:val="es-ES_tradnl"/>
        </w:rPr>
      </w:pPr>
      <w:r w:rsidRPr="007F4D75">
        <w:rPr>
          <w:rFonts w:ascii="Arial" w:hAnsi="Arial" w:cs="Arial"/>
          <w:b/>
          <w:sz w:val="22"/>
          <w:szCs w:val="22"/>
        </w:rPr>
        <w:t>III.2</w:t>
      </w:r>
      <w:r w:rsidRPr="007F4D75">
        <w:rPr>
          <w:rFonts w:ascii="Arial" w:hAnsi="Arial" w:cs="Arial"/>
          <w:b/>
          <w:sz w:val="22"/>
          <w:szCs w:val="22"/>
        </w:rPr>
        <w:tab/>
      </w:r>
      <w:r w:rsidRPr="007F4D75">
        <w:rPr>
          <w:rFonts w:ascii="Arial" w:hAnsi="Arial" w:cs="Arial"/>
          <w:bCs/>
          <w:sz w:val="22"/>
          <w:szCs w:val="22"/>
          <w:lang w:val="es-ES_tradnl"/>
        </w:rPr>
        <w:t>Que la vinculación entre</w:t>
      </w:r>
      <w:r w:rsidR="001C14FE" w:rsidRPr="007F4D75">
        <w:rPr>
          <w:rFonts w:ascii="Arial" w:hAnsi="Arial" w:cs="Arial"/>
          <w:bCs/>
          <w:sz w:val="22"/>
          <w:szCs w:val="22"/>
          <w:lang w:val="es-ES_tradnl"/>
        </w:rPr>
        <w:t xml:space="preserve"> </w:t>
      </w:r>
      <w:r w:rsidRPr="007F4D75">
        <w:rPr>
          <w:rFonts w:ascii="Arial" w:hAnsi="Arial" w:cs="Arial"/>
          <w:bCs/>
          <w:sz w:val="22"/>
          <w:szCs w:val="22"/>
          <w:lang w:val="es-ES_tradnl"/>
        </w:rPr>
        <w:t xml:space="preserve">ambas tiene un carácter estratégico para la realización de programas, proyectos y acciones para el fortalecimiento del desarrollo integral y sustentable de las regiones que conforman el Estado de Tabasco. </w:t>
      </w:r>
    </w:p>
    <w:p w:rsidR="007750D7" w:rsidRPr="007F4D75" w:rsidRDefault="007750D7" w:rsidP="00371E2B">
      <w:pPr>
        <w:pStyle w:val="PlainText1"/>
        <w:jc w:val="both"/>
        <w:rPr>
          <w:rFonts w:ascii="Arial" w:hAnsi="Arial" w:cs="Arial"/>
          <w:bCs/>
          <w:sz w:val="22"/>
          <w:szCs w:val="22"/>
        </w:rPr>
      </w:pPr>
    </w:p>
    <w:p w:rsidR="007750D7" w:rsidRPr="007F4D75" w:rsidRDefault="007750D7" w:rsidP="00371E2B">
      <w:pPr>
        <w:pStyle w:val="PlainText1"/>
        <w:ind w:left="705" w:hanging="705"/>
        <w:jc w:val="both"/>
        <w:rPr>
          <w:rFonts w:ascii="Arial" w:hAnsi="Arial" w:cs="Arial"/>
          <w:bCs/>
          <w:sz w:val="22"/>
          <w:szCs w:val="22"/>
          <w:lang w:val="es-ES_tradnl"/>
        </w:rPr>
      </w:pPr>
      <w:r w:rsidRPr="007F4D75">
        <w:rPr>
          <w:rFonts w:ascii="Arial" w:hAnsi="Arial" w:cs="Arial"/>
          <w:b/>
          <w:sz w:val="22"/>
          <w:szCs w:val="22"/>
        </w:rPr>
        <w:t>III.3</w:t>
      </w:r>
      <w:r w:rsidRPr="007F4D75">
        <w:rPr>
          <w:rFonts w:ascii="Arial" w:hAnsi="Arial" w:cs="Arial"/>
          <w:b/>
          <w:sz w:val="22"/>
          <w:szCs w:val="22"/>
        </w:rPr>
        <w:tab/>
      </w:r>
      <w:r w:rsidRPr="007F4D75">
        <w:rPr>
          <w:rFonts w:ascii="Arial" w:hAnsi="Arial" w:cs="Arial"/>
          <w:bCs/>
          <w:sz w:val="22"/>
          <w:szCs w:val="22"/>
          <w:lang w:val="es-ES_tradnl"/>
        </w:rPr>
        <w:t>Que reconocen las ventaja</w:t>
      </w:r>
      <w:r w:rsidR="00992F1C" w:rsidRPr="007F4D75">
        <w:rPr>
          <w:rFonts w:ascii="Arial" w:hAnsi="Arial" w:cs="Arial"/>
          <w:bCs/>
          <w:sz w:val="22"/>
          <w:szCs w:val="22"/>
          <w:lang w:val="es-ES_tradnl"/>
        </w:rPr>
        <w:t xml:space="preserve">s que puedan resultar para </w:t>
      </w:r>
      <w:r w:rsidRPr="007F4D75">
        <w:rPr>
          <w:rFonts w:ascii="Arial" w:hAnsi="Arial" w:cs="Arial"/>
          <w:bCs/>
          <w:sz w:val="22"/>
          <w:szCs w:val="22"/>
          <w:lang w:val="es-ES_tradnl"/>
        </w:rPr>
        <w:t>ambas instituciones, de su participación conjunta en el desarrollo y cumplimiento de los objetivos señalados en el presente convenio.</w:t>
      </w:r>
    </w:p>
    <w:p w:rsidR="007750D7" w:rsidRPr="007F4D75" w:rsidRDefault="007750D7" w:rsidP="00371E2B">
      <w:pPr>
        <w:pStyle w:val="Textoindependiente"/>
        <w:rPr>
          <w:sz w:val="22"/>
          <w:szCs w:val="22"/>
        </w:rPr>
      </w:pPr>
    </w:p>
    <w:p w:rsidR="007750D7" w:rsidRPr="007F4D75" w:rsidRDefault="007750D7" w:rsidP="00371E2B">
      <w:pPr>
        <w:pStyle w:val="Textoindependiente3"/>
        <w:rPr>
          <w:rFonts w:ascii="Arial" w:hAnsi="Arial" w:cs="Arial"/>
          <w:sz w:val="22"/>
          <w:szCs w:val="22"/>
        </w:rPr>
      </w:pPr>
      <w:r w:rsidRPr="007F4D75">
        <w:rPr>
          <w:rFonts w:ascii="Arial" w:hAnsi="Arial" w:cs="Arial"/>
          <w:b/>
          <w:sz w:val="22"/>
          <w:szCs w:val="22"/>
        </w:rPr>
        <w:t>III.4</w:t>
      </w:r>
      <w:r w:rsidR="00992F1C" w:rsidRPr="007F4D75">
        <w:rPr>
          <w:rFonts w:ascii="Arial" w:hAnsi="Arial" w:cs="Arial"/>
          <w:sz w:val="22"/>
          <w:szCs w:val="22"/>
        </w:rPr>
        <w:tab/>
      </w:r>
      <w:r w:rsidR="00760EA9" w:rsidRPr="007F4D75">
        <w:rPr>
          <w:rFonts w:ascii="Arial" w:hAnsi="Arial" w:cs="Arial"/>
          <w:sz w:val="22"/>
          <w:szCs w:val="22"/>
        </w:rPr>
        <w:t>Que e</w:t>
      </w:r>
      <w:r w:rsidRPr="007F4D75">
        <w:rPr>
          <w:rFonts w:ascii="Arial" w:hAnsi="Arial" w:cs="Arial"/>
          <w:sz w:val="22"/>
          <w:szCs w:val="22"/>
        </w:rPr>
        <w:t>s su voluntad sujetarse a los términos y condiciones de las siguientes:</w:t>
      </w:r>
    </w:p>
    <w:p w:rsidR="00A72E4B" w:rsidRPr="007F4D75" w:rsidRDefault="00A72E4B" w:rsidP="00371E2B">
      <w:pPr>
        <w:jc w:val="center"/>
        <w:rPr>
          <w:rFonts w:ascii="Arial" w:hAnsi="Arial" w:cs="Arial"/>
          <w:b/>
          <w:bCs/>
          <w:sz w:val="22"/>
          <w:szCs w:val="22"/>
        </w:rPr>
      </w:pPr>
    </w:p>
    <w:p w:rsidR="00A72E4B" w:rsidRPr="007F4D75" w:rsidRDefault="00A72E4B" w:rsidP="00371E2B">
      <w:pPr>
        <w:jc w:val="center"/>
        <w:rPr>
          <w:rFonts w:ascii="Arial" w:hAnsi="Arial" w:cs="Arial"/>
          <w:b/>
          <w:bCs/>
          <w:sz w:val="22"/>
          <w:szCs w:val="22"/>
        </w:rPr>
      </w:pPr>
    </w:p>
    <w:p w:rsidR="006A1A7B" w:rsidRPr="007F4D75" w:rsidRDefault="004E75A9" w:rsidP="00371E2B">
      <w:pPr>
        <w:jc w:val="center"/>
        <w:rPr>
          <w:rFonts w:ascii="Arial" w:hAnsi="Arial" w:cs="Arial"/>
          <w:b/>
          <w:bCs/>
          <w:sz w:val="22"/>
          <w:szCs w:val="22"/>
        </w:rPr>
      </w:pPr>
      <w:r>
        <w:rPr>
          <w:rFonts w:ascii="Arial" w:hAnsi="Arial" w:cs="Arial"/>
          <w:b/>
          <w:bCs/>
          <w:sz w:val="22"/>
          <w:szCs w:val="22"/>
        </w:rPr>
        <w:br w:type="column"/>
      </w:r>
      <w:r w:rsidR="006A1A7B" w:rsidRPr="007F4D75">
        <w:rPr>
          <w:rFonts w:ascii="Arial" w:hAnsi="Arial" w:cs="Arial"/>
          <w:b/>
          <w:bCs/>
          <w:sz w:val="22"/>
          <w:szCs w:val="22"/>
        </w:rPr>
        <w:lastRenderedPageBreak/>
        <w:t>CLÁUSULAS</w:t>
      </w:r>
    </w:p>
    <w:p w:rsidR="00EF2B68" w:rsidRPr="007F4D75" w:rsidRDefault="00EF2B68" w:rsidP="00371E2B">
      <w:pPr>
        <w:jc w:val="center"/>
        <w:rPr>
          <w:rFonts w:ascii="Arial" w:hAnsi="Arial" w:cs="Arial"/>
          <w:b/>
          <w:bCs/>
          <w:sz w:val="22"/>
          <w:szCs w:val="22"/>
        </w:rPr>
      </w:pPr>
      <w:r w:rsidRPr="007F4D75">
        <w:rPr>
          <w:rFonts w:ascii="Arial" w:hAnsi="Arial" w:cs="Arial"/>
          <w:b/>
          <w:bCs/>
          <w:sz w:val="22"/>
          <w:szCs w:val="22"/>
        </w:rPr>
        <w:t>EN MATERIA DE CULTURA DEL AGUA</w:t>
      </w:r>
    </w:p>
    <w:p w:rsidR="004E3954" w:rsidRPr="007F4D75" w:rsidRDefault="004E3954" w:rsidP="00371E2B">
      <w:pPr>
        <w:jc w:val="center"/>
        <w:rPr>
          <w:rFonts w:ascii="Arial" w:hAnsi="Arial" w:cs="Arial"/>
          <w:b/>
          <w:bCs/>
          <w:sz w:val="22"/>
          <w:szCs w:val="22"/>
        </w:rPr>
      </w:pPr>
    </w:p>
    <w:p w:rsidR="004E3954" w:rsidRPr="007F4D75" w:rsidRDefault="004E3954" w:rsidP="004E3954">
      <w:pPr>
        <w:pStyle w:val="Clausulas"/>
        <w:tabs>
          <w:tab w:val="left" w:pos="9923"/>
        </w:tabs>
        <w:spacing w:after="0"/>
        <w:ind w:left="0" w:firstLine="0"/>
        <w:rPr>
          <w:rFonts w:ascii="Arial" w:hAnsi="Arial" w:cs="Arial"/>
          <w:sz w:val="22"/>
          <w:szCs w:val="22"/>
          <w:u w:val="single"/>
        </w:rPr>
      </w:pPr>
    </w:p>
    <w:p w:rsidR="004E3954" w:rsidRPr="007F4D75" w:rsidRDefault="004E75A9" w:rsidP="004E3954">
      <w:pPr>
        <w:jc w:val="both"/>
        <w:rPr>
          <w:rFonts w:ascii="Arial" w:hAnsi="Arial" w:cs="Arial"/>
          <w:sz w:val="22"/>
          <w:szCs w:val="22"/>
        </w:rPr>
      </w:pPr>
      <w:r>
        <w:rPr>
          <w:rFonts w:ascii="Arial" w:hAnsi="Arial" w:cs="Arial"/>
          <w:b/>
          <w:sz w:val="22"/>
          <w:szCs w:val="22"/>
        </w:rPr>
        <w:t xml:space="preserve">PRIMERA: </w:t>
      </w:r>
      <w:r w:rsidR="00E81D29" w:rsidRPr="007F4D75">
        <w:rPr>
          <w:rFonts w:ascii="Arial" w:hAnsi="Arial" w:cs="Arial"/>
          <w:b/>
          <w:sz w:val="22"/>
          <w:szCs w:val="22"/>
        </w:rPr>
        <w:t xml:space="preserve">"LA </w:t>
      </w:r>
      <w:r w:rsidR="004E3954" w:rsidRPr="007F4D75">
        <w:rPr>
          <w:rFonts w:ascii="Arial" w:hAnsi="Arial" w:cs="Arial"/>
          <w:b/>
          <w:sz w:val="22"/>
          <w:szCs w:val="22"/>
        </w:rPr>
        <w:t>CEAS”</w:t>
      </w:r>
      <w:r w:rsidR="004E3954" w:rsidRPr="007F4D75">
        <w:rPr>
          <w:rFonts w:ascii="Arial" w:hAnsi="Arial" w:cs="Arial"/>
          <w:sz w:val="22"/>
          <w:szCs w:val="22"/>
        </w:rPr>
        <w:t xml:space="preserve"> </w:t>
      </w:r>
      <w:r w:rsidR="004E3954" w:rsidRPr="007F4D75">
        <w:rPr>
          <w:rFonts w:ascii="Arial" w:hAnsi="Arial" w:cs="Arial"/>
          <w:b/>
          <w:sz w:val="22"/>
          <w:szCs w:val="22"/>
        </w:rPr>
        <w:t>Y EL “INSTITUTO</w:t>
      </w:r>
      <w:r w:rsidR="004E3954" w:rsidRPr="007F4D75">
        <w:rPr>
          <w:rFonts w:ascii="Arial" w:hAnsi="Arial" w:cs="Arial"/>
          <w:sz w:val="22"/>
          <w:szCs w:val="22"/>
        </w:rPr>
        <w:t>” convienen conjuntar acciones con el objeto de establecer las bases y mecanismos operativos para coordinar sus esfuerzos entre ambas y propiciar el óptimo aprovechamiento de sus recursos humanos y materiales para llevar a cabo actividades como la apertura y fortalecimiento de espacios de cultura del agua; la realización de eventos de difusión educativos, académicos y culturales; el diseño o adaptación y distribución de material, didáctico e informativo, talleres o cursos para la construcción o fortalecimiento de capacidades en materia de cultura del agua. </w:t>
      </w:r>
    </w:p>
    <w:p w:rsidR="004E3954" w:rsidRPr="007F4D75" w:rsidRDefault="004E3954" w:rsidP="004E3954">
      <w:pPr>
        <w:pStyle w:val="Clausulas"/>
        <w:tabs>
          <w:tab w:val="left" w:pos="9923"/>
        </w:tabs>
        <w:spacing w:after="0"/>
        <w:ind w:left="0" w:firstLine="0"/>
        <w:rPr>
          <w:rFonts w:ascii="Arial" w:hAnsi="Arial" w:cs="Arial"/>
          <w:sz w:val="22"/>
          <w:szCs w:val="22"/>
        </w:rPr>
      </w:pPr>
    </w:p>
    <w:p w:rsidR="00C1588C" w:rsidRPr="007F4D75" w:rsidRDefault="00C1588C" w:rsidP="004E3954">
      <w:pPr>
        <w:pStyle w:val="Clausulas"/>
        <w:tabs>
          <w:tab w:val="left" w:pos="9923"/>
        </w:tabs>
        <w:spacing w:after="0"/>
        <w:ind w:left="0" w:firstLine="0"/>
        <w:rPr>
          <w:rFonts w:ascii="Arial" w:hAnsi="Arial" w:cs="Arial"/>
          <w:sz w:val="22"/>
          <w:szCs w:val="22"/>
        </w:rPr>
      </w:pPr>
    </w:p>
    <w:p w:rsidR="00C1588C" w:rsidRDefault="004E75A9" w:rsidP="004E3954">
      <w:pPr>
        <w:pStyle w:val="Clausulas"/>
        <w:tabs>
          <w:tab w:val="left" w:pos="9923"/>
        </w:tabs>
        <w:spacing w:after="0"/>
        <w:ind w:left="0" w:firstLine="0"/>
        <w:rPr>
          <w:rFonts w:ascii="Arial" w:hAnsi="Arial" w:cs="Arial"/>
          <w:sz w:val="22"/>
          <w:szCs w:val="22"/>
        </w:rPr>
      </w:pPr>
      <w:r w:rsidRPr="004E75A9">
        <w:rPr>
          <w:rFonts w:ascii="Arial" w:hAnsi="Arial" w:cs="Arial"/>
          <w:b/>
          <w:sz w:val="22"/>
          <w:szCs w:val="22"/>
        </w:rPr>
        <w:t>SEGUNDA</w:t>
      </w:r>
      <w:r>
        <w:rPr>
          <w:rFonts w:ascii="Arial" w:hAnsi="Arial" w:cs="Arial"/>
          <w:sz w:val="22"/>
          <w:szCs w:val="22"/>
        </w:rPr>
        <w:t xml:space="preserve">: </w:t>
      </w:r>
      <w:r w:rsidR="00C1588C" w:rsidRPr="007F4D75">
        <w:rPr>
          <w:rFonts w:ascii="Arial" w:hAnsi="Arial" w:cs="Arial"/>
          <w:sz w:val="22"/>
          <w:szCs w:val="22"/>
        </w:rPr>
        <w:t xml:space="preserve">Ambas partes convienen firmar un </w:t>
      </w:r>
      <w:r w:rsidR="00732C0B" w:rsidRPr="00732C0B">
        <w:rPr>
          <w:rFonts w:ascii="Arial" w:hAnsi="Arial" w:cs="Arial"/>
          <w:b/>
          <w:sz w:val="22"/>
          <w:szCs w:val="22"/>
        </w:rPr>
        <w:t>Acta de A</w:t>
      </w:r>
      <w:r w:rsidR="00C1588C" w:rsidRPr="00732C0B">
        <w:rPr>
          <w:rFonts w:ascii="Arial" w:hAnsi="Arial" w:cs="Arial"/>
          <w:b/>
          <w:sz w:val="22"/>
          <w:szCs w:val="22"/>
        </w:rPr>
        <w:t>pertura</w:t>
      </w:r>
      <w:r w:rsidR="00C1588C" w:rsidRPr="007F4D75">
        <w:rPr>
          <w:rFonts w:ascii="Arial" w:hAnsi="Arial" w:cs="Arial"/>
          <w:sz w:val="22"/>
          <w:szCs w:val="22"/>
        </w:rPr>
        <w:t xml:space="preserve"> del Espacio de Cultura del Agua, en donde se especifica:</w:t>
      </w:r>
    </w:p>
    <w:p w:rsidR="004E75A9" w:rsidRPr="007F4D75" w:rsidRDefault="004E75A9" w:rsidP="004E3954">
      <w:pPr>
        <w:pStyle w:val="Clausulas"/>
        <w:tabs>
          <w:tab w:val="left" w:pos="9923"/>
        </w:tabs>
        <w:spacing w:after="0"/>
        <w:ind w:left="0" w:firstLine="0"/>
        <w:rPr>
          <w:rFonts w:ascii="Arial" w:hAnsi="Arial" w:cs="Arial"/>
          <w:sz w:val="22"/>
          <w:szCs w:val="22"/>
        </w:rPr>
      </w:pPr>
    </w:p>
    <w:p w:rsidR="00C1588C" w:rsidRPr="007F4D75" w:rsidRDefault="00C1588C" w:rsidP="00C1588C">
      <w:pPr>
        <w:pStyle w:val="Clausulas"/>
        <w:numPr>
          <w:ilvl w:val="0"/>
          <w:numId w:val="13"/>
        </w:numPr>
        <w:tabs>
          <w:tab w:val="left" w:pos="9923"/>
        </w:tabs>
        <w:spacing w:after="0"/>
        <w:rPr>
          <w:rFonts w:ascii="Arial" w:hAnsi="Arial" w:cs="Arial"/>
          <w:sz w:val="22"/>
          <w:szCs w:val="22"/>
        </w:rPr>
      </w:pPr>
      <w:r w:rsidRPr="007F4D75">
        <w:rPr>
          <w:rFonts w:ascii="Arial" w:hAnsi="Arial" w:cs="Arial"/>
          <w:sz w:val="22"/>
          <w:szCs w:val="22"/>
        </w:rPr>
        <w:t>Material y equipo que la CEAS proporcionará para el funcionamiento del ECA</w:t>
      </w:r>
    </w:p>
    <w:p w:rsidR="00C1588C" w:rsidRDefault="00C1588C" w:rsidP="00785DB3">
      <w:pPr>
        <w:pStyle w:val="Prrafodelista"/>
        <w:numPr>
          <w:ilvl w:val="0"/>
          <w:numId w:val="13"/>
        </w:numPr>
        <w:autoSpaceDE w:val="0"/>
        <w:autoSpaceDN w:val="0"/>
        <w:adjustRightInd w:val="0"/>
        <w:jc w:val="both"/>
        <w:rPr>
          <w:rFonts w:ascii="Arial" w:hAnsi="Arial" w:cs="Arial"/>
          <w:sz w:val="22"/>
          <w:szCs w:val="22"/>
        </w:rPr>
      </w:pPr>
      <w:r w:rsidRPr="007F4D75">
        <w:rPr>
          <w:rFonts w:ascii="Arial" w:hAnsi="Arial" w:cs="Arial"/>
          <w:sz w:val="22"/>
          <w:szCs w:val="22"/>
        </w:rPr>
        <w:t>F</w:t>
      </w:r>
      <w:r w:rsidR="00F52617">
        <w:rPr>
          <w:rFonts w:ascii="Arial" w:hAnsi="Arial" w:cs="Arial"/>
          <w:sz w:val="22"/>
          <w:szCs w:val="22"/>
        </w:rPr>
        <w:t>unciones,</w:t>
      </w:r>
      <w:r w:rsidRPr="007F4D75">
        <w:rPr>
          <w:rFonts w:ascii="Arial" w:hAnsi="Arial" w:cs="Arial"/>
          <w:sz w:val="22"/>
          <w:szCs w:val="22"/>
        </w:rPr>
        <w:t xml:space="preserve"> responsabilidades y obligaciones del </w:t>
      </w:r>
      <w:r w:rsidR="007F4D75">
        <w:rPr>
          <w:rFonts w:ascii="Arial" w:hAnsi="Arial" w:cs="Arial"/>
          <w:sz w:val="22"/>
          <w:szCs w:val="22"/>
        </w:rPr>
        <w:t>Espacio de Cultura del Agua y del responsable del área.</w:t>
      </w:r>
    </w:p>
    <w:p w:rsidR="00732C0B" w:rsidRDefault="00732C0B" w:rsidP="00732C0B">
      <w:pPr>
        <w:autoSpaceDE w:val="0"/>
        <w:autoSpaceDN w:val="0"/>
        <w:adjustRightInd w:val="0"/>
        <w:jc w:val="both"/>
        <w:rPr>
          <w:rFonts w:ascii="Arial" w:hAnsi="Arial" w:cs="Arial"/>
          <w:sz w:val="22"/>
          <w:szCs w:val="22"/>
        </w:rPr>
      </w:pPr>
    </w:p>
    <w:p w:rsidR="00FB2A46" w:rsidRDefault="00FB2A46" w:rsidP="00FB2A46">
      <w:pPr>
        <w:autoSpaceDE w:val="0"/>
        <w:autoSpaceDN w:val="0"/>
        <w:adjustRightInd w:val="0"/>
        <w:jc w:val="both"/>
        <w:rPr>
          <w:rFonts w:ascii="Arial" w:hAnsi="Arial" w:cs="Arial"/>
          <w:sz w:val="22"/>
          <w:szCs w:val="22"/>
        </w:rPr>
      </w:pPr>
    </w:p>
    <w:p w:rsidR="00F441F2" w:rsidRDefault="00F441F2" w:rsidP="00FB2A46">
      <w:pPr>
        <w:autoSpaceDE w:val="0"/>
        <w:autoSpaceDN w:val="0"/>
        <w:adjustRightInd w:val="0"/>
        <w:jc w:val="both"/>
        <w:rPr>
          <w:rFonts w:ascii="Arial" w:hAnsi="Arial" w:cs="Arial"/>
          <w:sz w:val="22"/>
          <w:szCs w:val="22"/>
        </w:rPr>
      </w:pPr>
    </w:p>
    <w:p w:rsidR="00FB2A46" w:rsidRDefault="00F45C87" w:rsidP="00FB2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line="360" w:lineRule="auto"/>
        <w:jc w:val="both"/>
        <w:rPr>
          <w:rFonts w:ascii="Myriad Pro" w:hAnsi="Myriad Pro" w:cs="Arial"/>
          <w:lang w:val="es-ES_tradnl"/>
        </w:rPr>
      </w:pPr>
      <w:r>
        <w:rPr>
          <w:rFonts w:ascii="Myriad Pro" w:hAnsi="Myriad Pro" w:cs="Arial"/>
          <w:b/>
        </w:rPr>
        <w:t>TERCERA</w:t>
      </w:r>
      <w:r w:rsidR="00732C0B">
        <w:rPr>
          <w:rFonts w:ascii="Myriad Pro" w:hAnsi="Myriad Pro" w:cs="Arial"/>
          <w:b/>
        </w:rPr>
        <w:t xml:space="preserve">: </w:t>
      </w:r>
      <w:r w:rsidR="00FB2A46" w:rsidRPr="00FB2A46">
        <w:rPr>
          <w:rFonts w:ascii="Arial" w:hAnsi="Arial" w:cs="Arial"/>
          <w:b/>
          <w:sz w:val="22"/>
          <w:szCs w:val="22"/>
        </w:rPr>
        <w:t>“EL INSTITUTO”</w:t>
      </w:r>
      <w:r w:rsidR="00FB2A46">
        <w:rPr>
          <w:rFonts w:ascii="Arial" w:hAnsi="Arial" w:cs="Arial"/>
          <w:sz w:val="22"/>
          <w:szCs w:val="22"/>
        </w:rPr>
        <w:t xml:space="preserve"> se compromete a</w:t>
      </w:r>
      <w:r w:rsidR="00FB2A46" w:rsidRPr="00834ABA">
        <w:rPr>
          <w:rFonts w:ascii="Myriad Pro" w:hAnsi="Myriad Pro" w:cs="Arial"/>
          <w:lang w:val="es-ES_tradnl"/>
        </w:rPr>
        <w:t>:</w:t>
      </w:r>
    </w:p>
    <w:p w:rsidR="00F441F2" w:rsidRDefault="00F441F2" w:rsidP="00FB2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line="360" w:lineRule="auto"/>
        <w:jc w:val="both"/>
        <w:rPr>
          <w:rFonts w:ascii="Myriad Pro" w:hAnsi="Myriad Pro" w:cs="Arial"/>
          <w:lang w:val="es-ES_tradnl"/>
        </w:rPr>
      </w:pPr>
    </w:p>
    <w:p w:rsidR="00FB2A46" w:rsidRDefault="00FB2A46" w:rsidP="004E75A9">
      <w:pPr>
        <w:numPr>
          <w:ilvl w:val="0"/>
          <w:numId w:val="2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rFonts w:ascii="Myriad Pro" w:hAnsi="Myriad Pro" w:cs="Arial"/>
          <w:lang w:val="es-ES_tradnl"/>
        </w:rPr>
      </w:pPr>
      <w:r w:rsidRPr="00834ABA">
        <w:rPr>
          <w:rFonts w:ascii="Myriad Pro" w:hAnsi="Myriad Pro" w:cs="Arial"/>
          <w:lang w:val="es-ES_tradnl"/>
        </w:rPr>
        <w:t xml:space="preserve">Concientizar a la Comunidad </w:t>
      </w:r>
      <w:r>
        <w:rPr>
          <w:rFonts w:ascii="Myriad Pro" w:hAnsi="Myriad Pro" w:cs="Arial"/>
          <w:lang w:val="es-ES_tradnl"/>
        </w:rPr>
        <w:t xml:space="preserve">a través del Espacio de Cultura del Agua, </w:t>
      </w:r>
      <w:r w:rsidRPr="00834ABA">
        <w:rPr>
          <w:rFonts w:ascii="Myriad Pro" w:hAnsi="Myriad Pro" w:cs="Arial"/>
          <w:lang w:val="es-ES_tradnl"/>
        </w:rPr>
        <w:t>sobre la problemática local sobre el uso integral, cuidado y manejo del agua y la protección del medio ambiente.</w:t>
      </w:r>
    </w:p>
    <w:p w:rsidR="00F441F2" w:rsidRPr="00834ABA" w:rsidRDefault="00F441F2" w:rsidP="00F441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left="1004"/>
        <w:jc w:val="both"/>
        <w:rPr>
          <w:rFonts w:ascii="Myriad Pro" w:hAnsi="Myriad Pro" w:cs="Arial"/>
          <w:lang w:val="es-ES_tradnl"/>
        </w:rPr>
      </w:pPr>
    </w:p>
    <w:p w:rsidR="00FB2A46" w:rsidRDefault="00FB2A46" w:rsidP="004E75A9">
      <w:pPr>
        <w:numPr>
          <w:ilvl w:val="0"/>
          <w:numId w:val="2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rFonts w:ascii="Myriad Pro" w:hAnsi="Myriad Pro" w:cs="Arial"/>
          <w:lang w:val="es-ES_tradnl"/>
        </w:rPr>
      </w:pPr>
      <w:r w:rsidRPr="00834ABA">
        <w:rPr>
          <w:rFonts w:ascii="Myriad Pro" w:hAnsi="Myriad Pro" w:cs="Arial"/>
          <w:lang w:val="es-ES_tradnl"/>
        </w:rPr>
        <w:t>Identificar, habilitar y asignar un espacio físico, para la promoción y difusión de la educación ambiental y cultura del agua.</w:t>
      </w:r>
    </w:p>
    <w:p w:rsidR="00F441F2" w:rsidRPr="00834ABA" w:rsidRDefault="00F441F2" w:rsidP="00F441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rFonts w:ascii="Myriad Pro" w:hAnsi="Myriad Pro" w:cs="Arial"/>
          <w:lang w:val="es-ES_tradnl"/>
        </w:rPr>
      </w:pPr>
    </w:p>
    <w:p w:rsidR="00FB2A46" w:rsidRDefault="00FB2A46" w:rsidP="004E75A9">
      <w:pPr>
        <w:numPr>
          <w:ilvl w:val="0"/>
          <w:numId w:val="2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rFonts w:ascii="Myriad Pro" w:hAnsi="Myriad Pro" w:cs="Arial"/>
          <w:lang w:val="es-ES_tradnl"/>
        </w:rPr>
      </w:pPr>
      <w:r w:rsidRPr="00834ABA">
        <w:rPr>
          <w:rFonts w:ascii="Myriad Pro" w:hAnsi="Myriad Pro" w:cs="Arial"/>
          <w:lang w:val="es-ES_tradnl"/>
        </w:rPr>
        <w:t>Designar al personal necesario para el manejo del programa.</w:t>
      </w:r>
    </w:p>
    <w:p w:rsidR="00F441F2" w:rsidRPr="00834ABA" w:rsidRDefault="00F441F2" w:rsidP="00F441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rFonts w:ascii="Myriad Pro" w:hAnsi="Myriad Pro" w:cs="Arial"/>
          <w:lang w:val="es-ES_tradnl"/>
        </w:rPr>
      </w:pPr>
    </w:p>
    <w:p w:rsidR="00FB2A46" w:rsidRDefault="00FB2A46" w:rsidP="004E75A9">
      <w:pPr>
        <w:numPr>
          <w:ilvl w:val="0"/>
          <w:numId w:val="2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rFonts w:ascii="Myriad Pro" w:hAnsi="Myriad Pro" w:cs="Arial"/>
          <w:lang w:val="es-ES_tradnl"/>
        </w:rPr>
      </w:pPr>
      <w:r w:rsidRPr="00834ABA">
        <w:rPr>
          <w:rFonts w:ascii="Myriad Pro" w:hAnsi="Myriad Pro" w:cs="Arial"/>
          <w:lang w:val="es-ES_tradnl"/>
        </w:rPr>
        <w:t>Operar, fortalecer y supervisar el funcionamiento del Espacio de Cultura del Agua.</w:t>
      </w:r>
    </w:p>
    <w:p w:rsidR="00F441F2" w:rsidRPr="00834ABA" w:rsidRDefault="00F441F2" w:rsidP="00F441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rFonts w:ascii="Myriad Pro" w:hAnsi="Myriad Pro" w:cs="Arial"/>
          <w:lang w:val="es-ES_tradnl"/>
        </w:rPr>
      </w:pPr>
    </w:p>
    <w:p w:rsidR="00FB2A46" w:rsidRDefault="00FB2A46" w:rsidP="004E75A9">
      <w:pPr>
        <w:numPr>
          <w:ilvl w:val="0"/>
          <w:numId w:val="2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rFonts w:ascii="Myriad Pro" w:hAnsi="Myriad Pro" w:cs="Arial"/>
          <w:lang w:val="es-ES_tradnl"/>
        </w:rPr>
      </w:pPr>
      <w:r w:rsidRPr="00834ABA">
        <w:rPr>
          <w:rFonts w:ascii="Myriad Pro" w:hAnsi="Myriad Pro" w:cs="Arial"/>
          <w:lang w:val="es-ES_tradnl"/>
        </w:rPr>
        <w:t>Utilizar los</w:t>
      </w:r>
      <w:r>
        <w:rPr>
          <w:rFonts w:ascii="Myriad Pro" w:hAnsi="Myriad Pro" w:cs="Arial"/>
          <w:lang w:val="es-ES_tradnl"/>
        </w:rPr>
        <w:t xml:space="preserve"> bienes muebles entregados por </w:t>
      </w:r>
      <w:r w:rsidRPr="00834ABA">
        <w:rPr>
          <w:rFonts w:ascii="Myriad Pro" w:hAnsi="Myriad Pro" w:cs="Arial"/>
        </w:rPr>
        <w:t>la Comisión Estatal de Agua y Saneamiento,</w:t>
      </w:r>
      <w:r w:rsidRPr="00834ABA">
        <w:rPr>
          <w:rFonts w:ascii="Myriad Pro" w:hAnsi="Myriad Pro" w:cs="Arial"/>
          <w:lang w:val="es-ES_tradnl"/>
        </w:rPr>
        <w:t xml:space="preserve"> solo en las instalaciones designadas para los espacios de</w:t>
      </w:r>
      <w:r>
        <w:rPr>
          <w:rFonts w:ascii="Myriad Pro" w:hAnsi="Myriad Pro" w:cs="Arial"/>
          <w:lang w:val="es-ES_tradnl"/>
        </w:rPr>
        <w:t xml:space="preserve"> cultura del agua y las actividades programadas a realizar dentro de la misma área. </w:t>
      </w:r>
    </w:p>
    <w:p w:rsidR="00F441F2" w:rsidRPr="00834ABA" w:rsidRDefault="00F441F2" w:rsidP="00F441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rFonts w:ascii="Myriad Pro" w:hAnsi="Myriad Pro" w:cs="Arial"/>
          <w:lang w:val="es-ES_tradnl"/>
        </w:rPr>
      </w:pPr>
    </w:p>
    <w:p w:rsidR="00FB2A46" w:rsidRDefault="00FB2A46" w:rsidP="004E75A9">
      <w:pPr>
        <w:numPr>
          <w:ilvl w:val="0"/>
          <w:numId w:val="2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rFonts w:ascii="Myriad Pro" w:hAnsi="Myriad Pro" w:cs="Arial"/>
          <w:lang w:val="es-ES_tradnl"/>
        </w:rPr>
      </w:pPr>
      <w:r w:rsidRPr="00834ABA">
        <w:rPr>
          <w:rFonts w:ascii="Myriad Pro" w:hAnsi="Myriad Pro" w:cs="Arial"/>
          <w:lang w:val="es-ES_tradnl"/>
        </w:rPr>
        <w:t>Fomentar y difundir la cultura del agua en las comunidades de su jurisdicción, realizando pláticas escolares, pláticas comunitarias y pintas de bardas.</w:t>
      </w:r>
    </w:p>
    <w:p w:rsidR="00FB2A46" w:rsidRDefault="00FB2A46" w:rsidP="004E75A9">
      <w:pPr>
        <w:numPr>
          <w:ilvl w:val="0"/>
          <w:numId w:val="2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rFonts w:ascii="Myriad Pro" w:hAnsi="Myriad Pro" w:cs="Arial"/>
          <w:lang w:val="es-ES_tradnl"/>
        </w:rPr>
      </w:pPr>
      <w:r w:rsidRPr="00834ABA">
        <w:rPr>
          <w:rFonts w:ascii="Myriad Pro" w:hAnsi="Myriad Pro" w:cs="Arial"/>
          <w:lang w:val="es-ES_tradnl"/>
        </w:rPr>
        <w:lastRenderedPageBreak/>
        <w:t>Realizar y promover eventos cuyo objeto sea implementar y/o difundir la cultura del agua.</w:t>
      </w:r>
    </w:p>
    <w:p w:rsidR="00F441F2" w:rsidRPr="00834ABA" w:rsidRDefault="00F441F2" w:rsidP="00F441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left="1004"/>
        <w:jc w:val="both"/>
        <w:rPr>
          <w:rFonts w:ascii="Myriad Pro" w:hAnsi="Myriad Pro" w:cs="Arial"/>
          <w:lang w:val="es-ES_tradnl"/>
        </w:rPr>
      </w:pPr>
    </w:p>
    <w:p w:rsidR="00FB2A46" w:rsidRDefault="00FB2A46" w:rsidP="004E75A9">
      <w:pPr>
        <w:numPr>
          <w:ilvl w:val="0"/>
          <w:numId w:val="2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rFonts w:ascii="Myriad Pro" w:hAnsi="Myriad Pro" w:cs="Arial"/>
          <w:lang w:val="es-ES_tradnl"/>
        </w:rPr>
      </w:pPr>
      <w:r w:rsidRPr="00834ABA">
        <w:rPr>
          <w:rFonts w:ascii="Myriad Pro" w:hAnsi="Myriad Pro" w:cs="Arial"/>
          <w:lang w:val="es-ES_tradnl"/>
        </w:rPr>
        <w:t>Mantener operando el espacio permanentemente, los días y horas necesarias.</w:t>
      </w:r>
    </w:p>
    <w:p w:rsidR="00F441F2" w:rsidRPr="00834ABA" w:rsidRDefault="00F441F2" w:rsidP="00F441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rFonts w:ascii="Myriad Pro" w:hAnsi="Myriad Pro" w:cs="Arial"/>
          <w:lang w:val="es-ES_tradnl"/>
        </w:rPr>
      </w:pPr>
    </w:p>
    <w:p w:rsidR="00FB2A46" w:rsidRDefault="00FB2A46" w:rsidP="004E75A9">
      <w:pPr>
        <w:numPr>
          <w:ilvl w:val="0"/>
          <w:numId w:val="2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rFonts w:ascii="Myriad Pro" w:hAnsi="Myriad Pro" w:cs="Arial"/>
          <w:lang w:val="es-ES_tradnl"/>
        </w:rPr>
      </w:pPr>
      <w:r w:rsidRPr="00834ABA">
        <w:rPr>
          <w:rFonts w:ascii="Myriad Pro" w:hAnsi="Myriad Pro" w:cs="Arial"/>
          <w:lang w:val="es-ES_tradnl"/>
        </w:rPr>
        <w:t xml:space="preserve">Integrar y entregar los expedientes de los informes de avance a </w:t>
      </w:r>
      <w:r w:rsidRPr="00834ABA">
        <w:rPr>
          <w:rFonts w:ascii="Myriad Pro" w:hAnsi="Myriad Pro" w:cs="Arial"/>
        </w:rPr>
        <w:t>la Comisión Estatal de Agua y Saneamiento</w:t>
      </w:r>
      <w:r w:rsidRPr="00834ABA">
        <w:rPr>
          <w:rFonts w:ascii="Myriad Pro" w:hAnsi="Myriad Pro" w:cs="Arial"/>
          <w:lang w:val="es-ES_tradnl"/>
        </w:rPr>
        <w:t>, para coadyuvar en la consecución de los objetivos del Programa de Educación Ambiental y Cultura del Agua.</w:t>
      </w:r>
    </w:p>
    <w:p w:rsidR="00F441F2" w:rsidRDefault="00F441F2" w:rsidP="00F441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rFonts w:ascii="Myriad Pro" w:hAnsi="Myriad Pro" w:cs="Arial"/>
          <w:lang w:val="es-ES_tradnl"/>
        </w:rPr>
      </w:pPr>
    </w:p>
    <w:p w:rsidR="00F441F2" w:rsidRDefault="00F441F2" w:rsidP="00FB2A46">
      <w:pPr>
        <w:tabs>
          <w:tab w:val="left" w:pos="0"/>
        </w:tabs>
        <w:autoSpaceDE w:val="0"/>
        <w:autoSpaceDN w:val="0"/>
        <w:adjustRightInd w:val="0"/>
        <w:spacing w:line="360" w:lineRule="auto"/>
        <w:jc w:val="both"/>
        <w:rPr>
          <w:rFonts w:ascii="Myriad Pro" w:hAnsi="Myriad Pro" w:cs="Arial"/>
          <w:b/>
          <w:szCs w:val="18"/>
          <w:lang w:val="es-ES_tradnl"/>
        </w:rPr>
      </w:pPr>
    </w:p>
    <w:p w:rsidR="00FB2A46" w:rsidRPr="00834ABA" w:rsidRDefault="00F45C87" w:rsidP="00FB2A46">
      <w:pPr>
        <w:tabs>
          <w:tab w:val="left" w:pos="0"/>
        </w:tabs>
        <w:autoSpaceDE w:val="0"/>
        <w:autoSpaceDN w:val="0"/>
        <w:adjustRightInd w:val="0"/>
        <w:spacing w:line="360" w:lineRule="auto"/>
        <w:jc w:val="both"/>
        <w:rPr>
          <w:rFonts w:ascii="Myriad Pro" w:hAnsi="Myriad Pro" w:cs="Arial"/>
          <w:lang w:val="es-ES_tradnl"/>
        </w:rPr>
      </w:pPr>
      <w:r>
        <w:rPr>
          <w:rFonts w:ascii="Myriad Pro" w:hAnsi="Myriad Pro" w:cs="Arial"/>
          <w:b/>
          <w:szCs w:val="18"/>
          <w:lang w:val="es-ES_tradnl"/>
        </w:rPr>
        <w:t>CUARTA</w:t>
      </w:r>
      <w:r w:rsidR="00732C0B">
        <w:rPr>
          <w:rFonts w:ascii="Myriad Pro" w:hAnsi="Myriad Pro" w:cs="Arial"/>
          <w:b/>
          <w:szCs w:val="18"/>
          <w:lang w:val="es-ES_tradnl"/>
        </w:rPr>
        <w:t xml:space="preserve">: </w:t>
      </w:r>
      <w:r w:rsidR="00FB2A46">
        <w:rPr>
          <w:rFonts w:ascii="Myriad Pro" w:hAnsi="Myriad Pro" w:cs="Arial"/>
          <w:b/>
        </w:rPr>
        <w:t>L</w:t>
      </w:r>
      <w:r w:rsidR="00FB2A46" w:rsidRPr="00834ABA">
        <w:rPr>
          <w:rFonts w:ascii="Myriad Pro" w:hAnsi="Myriad Pro" w:cs="Arial"/>
          <w:b/>
        </w:rPr>
        <w:t>a Comisión Estatal de Agua y Saneamiento</w:t>
      </w:r>
      <w:r w:rsidR="00FB2A46" w:rsidRPr="00834ABA">
        <w:rPr>
          <w:rFonts w:ascii="Myriad Pro" w:hAnsi="Myriad Pro" w:cs="Arial"/>
          <w:b/>
          <w:bCs/>
          <w:i/>
          <w:iCs/>
          <w:lang w:val="es-ES_tradnl"/>
        </w:rPr>
        <w:t xml:space="preserve"> </w:t>
      </w:r>
      <w:r w:rsidR="00FB2A46" w:rsidRPr="00834ABA">
        <w:rPr>
          <w:rFonts w:ascii="Myriad Pro" w:hAnsi="Myriad Pro" w:cs="Arial"/>
          <w:lang w:val="es-ES_tradnl"/>
        </w:rPr>
        <w:t>se comprometen a:</w:t>
      </w:r>
    </w:p>
    <w:p w:rsidR="00FB2A46" w:rsidRPr="00050BF9" w:rsidRDefault="00FB2A46" w:rsidP="00FB2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line="360" w:lineRule="auto"/>
        <w:jc w:val="both"/>
        <w:rPr>
          <w:rFonts w:ascii="Myriad Pro" w:hAnsi="Myriad Pro" w:cs="Arial"/>
          <w:sz w:val="18"/>
          <w:szCs w:val="18"/>
          <w:lang w:val="es-ES_tradnl"/>
        </w:rPr>
      </w:pPr>
    </w:p>
    <w:p w:rsidR="00FB2A46" w:rsidRPr="00050BF9" w:rsidRDefault="00FB2A46" w:rsidP="00F441F2">
      <w:pPr>
        <w:numPr>
          <w:ilvl w:val="0"/>
          <w:numId w:val="28"/>
        </w:numPr>
        <w:tabs>
          <w:tab w:val="left" w:pos="0"/>
          <w:tab w:val="left" w:pos="43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rFonts w:ascii="Myriad Pro" w:hAnsi="Myriad Pro" w:cs="Arial"/>
          <w:sz w:val="18"/>
          <w:szCs w:val="18"/>
          <w:lang w:val="es-ES_tradnl"/>
        </w:rPr>
      </w:pPr>
      <w:r w:rsidRPr="00DE656F">
        <w:rPr>
          <w:rFonts w:ascii="Myriad Pro" w:hAnsi="Myriad Pro" w:cs="Arial"/>
          <w:lang w:val="es-ES_tradnl"/>
        </w:rPr>
        <w:t xml:space="preserve">Coadyuvar con el </w:t>
      </w:r>
      <w:r w:rsidR="00934EFF">
        <w:rPr>
          <w:rFonts w:ascii="Myriad Pro" w:hAnsi="Myriad Pro" w:cs="Arial"/>
          <w:lang w:val="es-ES_tradnl"/>
        </w:rPr>
        <w:t>Instituto</w:t>
      </w:r>
      <w:r w:rsidRPr="00DE656F">
        <w:rPr>
          <w:rFonts w:ascii="Myriad Pro" w:hAnsi="Myriad Pro" w:cs="Arial"/>
          <w:lang w:val="es-ES_tradnl"/>
        </w:rPr>
        <w:t xml:space="preserve"> en la promoción, operación y evaluación del programa de Educación Ambiental y Cultura del Agua.</w:t>
      </w:r>
    </w:p>
    <w:p w:rsidR="00FB2A46" w:rsidRPr="00050BF9" w:rsidRDefault="00FB2A46" w:rsidP="00F441F2">
      <w:pPr>
        <w:tabs>
          <w:tab w:val="left" w:pos="0"/>
          <w:tab w:val="left" w:pos="43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left="709" w:hanging="425"/>
        <w:jc w:val="both"/>
        <w:rPr>
          <w:rFonts w:ascii="Myriad Pro" w:hAnsi="Myriad Pro" w:cs="Arial"/>
          <w:sz w:val="18"/>
          <w:szCs w:val="18"/>
          <w:lang w:val="es-ES_tradnl"/>
        </w:rPr>
      </w:pPr>
    </w:p>
    <w:p w:rsidR="00FB2A46" w:rsidRDefault="00FB2A46" w:rsidP="00F441F2">
      <w:pPr>
        <w:numPr>
          <w:ilvl w:val="0"/>
          <w:numId w:val="28"/>
        </w:numPr>
        <w:tabs>
          <w:tab w:val="left" w:pos="0"/>
          <w:tab w:val="left" w:pos="43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rFonts w:ascii="Myriad Pro" w:hAnsi="Myriad Pro" w:cs="Arial"/>
          <w:lang w:val="es-ES_tradnl"/>
        </w:rPr>
      </w:pPr>
      <w:r w:rsidRPr="00834ABA">
        <w:rPr>
          <w:rFonts w:ascii="Myriad Pro" w:hAnsi="Myriad Pro" w:cs="Arial"/>
          <w:lang w:val="es-ES_tradnl"/>
        </w:rPr>
        <w:t xml:space="preserve">Entregar en el presente acto </w:t>
      </w:r>
      <w:r>
        <w:rPr>
          <w:rFonts w:ascii="Myriad Pro" w:hAnsi="Myriad Pro" w:cs="Arial"/>
          <w:lang w:val="es-ES_tradnl"/>
        </w:rPr>
        <w:t>al Instituto Tecnológico de Macuspana</w:t>
      </w:r>
      <w:r w:rsidRPr="00834ABA">
        <w:rPr>
          <w:rFonts w:ascii="Myriad Pro" w:hAnsi="Myriad Pro" w:cs="Arial"/>
          <w:b/>
          <w:i/>
          <w:lang w:val="es-ES_tradnl"/>
        </w:rPr>
        <w:t>,</w:t>
      </w:r>
      <w:r w:rsidR="00F441F2">
        <w:rPr>
          <w:rFonts w:ascii="Myriad Pro" w:hAnsi="Myriad Pro" w:cs="Arial"/>
          <w:b/>
          <w:i/>
          <w:lang w:val="es-ES_tradnl"/>
        </w:rPr>
        <w:t xml:space="preserve"> en comodato</w:t>
      </w:r>
      <w:r w:rsidRPr="00834ABA">
        <w:rPr>
          <w:rFonts w:ascii="Myriad Pro" w:hAnsi="Myriad Pro" w:cs="Arial"/>
          <w:b/>
          <w:i/>
          <w:lang w:val="es-ES_tradnl"/>
        </w:rPr>
        <w:t xml:space="preserve"> </w:t>
      </w:r>
      <w:r w:rsidRPr="00834ABA">
        <w:rPr>
          <w:rFonts w:ascii="Myriad Pro" w:hAnsi="Myriad Pro" w:cs="Arial"/>
          <w:lang w:val="es-ES_tradnl"/>
        </w:rPr>
        <w:t xml:space="preserve">Mobiliario, Bienes Informáticos, </w:t>
      </w:r>
      <w:r w:rsidR="00F441F2">
        <w:rPr>
          <w:rFonts w:ascii="Myriad Pro" w:hAnsi="Myriad Pro" w:cs="Arial"/>
          <w:lang w:val="es-ES_tradnl"/>
        </w:rPr>
        <w:t>Equipo Educacional y Recreativo.</w:t>
      </w:r>
    </w:p>
    <w:p w:rsidR="00FB2A46" w:rsidRPr="00050BF9" w:rsidRDefault="00FB2A46" w:rsidP="00F441F2">
      <w:pPr>
        <w:tabs>
          <w:tab w:val="left" w:pos="0"/>
          <w:tab w:val="left" w:pos="43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left="709" w:hanging="425"/>
        <w:jc w:val="both"/>
        <w:rPr>
          <w:rFonts w:ascii="Myriad Pro" w:hAnsi="Myriad Pro" w:cs="Arial"/>
          <w:sz w:val="18"/>
          <w:szCs w:val="18"/>
          <w:lang w:val="es-ES_tradnl"/>
        </w:rPr>
      </w:pPr>
    </w:p>
    <w:p w:rsidR="00FB2A46" w:rsidRPr="00050BF9" w:rsidRDefault="00FB2A46" w:rsidP="00F441F2">
      <w:pPr>
        <w:numPr>
          <w:ilvl w:val="0"/>
          <w:numId w:val="28"/>
        </w:numPr>
        <w:tabs>
          <w:tab w:val="left" w:pos="0"/>
          <w:tab w:val="left" w:pos="43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rFonts w:ascii="Myriad Pro" w:hAnsi="Myriad Pro" w:cs="Arial"/>
          <w:sz w:val="18"/>
          <w:szCs w:val="18"/>
          <w:lang w:val="es-ES_tradnl"/>
        </w:rPr>
      </w:pPr>
      <w:r w:rsidRPr="00834ABA">
        <w:rPr>
          <w:rFonts w:ascii="Myriad Pro" w:hAnsi="Myriad Pro" w:cs="Arial"/>
          <w:lang w:val="es-ES_tradnl"/>
        </w:rPr>
        <w:t>Capacitar, cuando así lo requiera, al personal responsable del Espacio de Cultura del Agua.</w:t>
      </w:r>
    </w:p>
    <w:p w:rsidR="00FB2A46" w:rsidRPr="00050BF9" w:rsidRDefault="00FB2A46" w:rsidP="00F441F2">
      <w:pPr>
        <w:tabs>
          <w:tab w:val="left" w:pos="0"/>
          <w:tab w:val="left" w:pos="43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left="709" w:hanging="425"/>
        <w:jc w:val="both"/>
        <w:rPr>
          <w:rFonts w:ascii="Myriad Pro" w:hAnsi="Myriad Pro" w:cs="Arial"/>
          <w:sz w:val="18"/>
          <w:szCs w:val="18"/>
          <w:lang w:val="es-ES_tradnl"/>
        </w:rPr>
      </w:pPr>
    </w:p>
    <w:p w:rsidR="00FB2A46" w:rsidRPr="00050BF9" w:rsidRDefault="00FB2A46" w:rsidP="00F441F2">
      <w:pPr>
        <w:numPr>
          <w:ilvl w:val="0"/>
          <w:numId w:val="28"/>
        </w:numPr>
        <w:tabs>
          <w:tab w:val="left" w:pos="0"/>
          <w:tab w:val="left" w:pos="43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rFonts w:ascii="Myriad Pro" w:hAnsi="Myriad Pro" w:cs="Arial"/>
          <w:sz w:val="18"/>
          <w:szCs w:val="18"/>
          <w:lang w:val="es-ES_tradnl"/>
        </w:rPr>
      </w:pPr>
      <w:r w:rsidRPr="00834ABA">
        <w:rPr>
          <w:rFonts w:ascii="Myriad Pro" w:hAnsi="Myriad Pro" w:cs="Arial"/>
          <w:lang w:val="es-ES_tradnl"/>
        </w:rPr>
        <w:t>Proporcionar los apoyos necesarios para el cumplimiento de los propósitos del Espacio de Cultura del Agua.</w:t>
      </w:r>
    </w:p>
    <w:p w:rsidR="00FB2A46" w:rsidRPr="00050BF9" w:rsidRDefault="00FB2A46" w:rsidP="00F441F2">
      <w:pPr>
        <w:tabs>
          <w:tab w:val="left" w:pos="0"/>
          <w:tab w:val="left" w:pos="43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left="709" w:hanging="425"/>
        <w:jc w:val="both"/>
        <w:rPr>
          <w:rFonts w:ascii="Myriad Pro" w:hAnsi="Myriad Pro" w:cs="Arial"/>
          <w:sz w:val="18"/>
          <w:szCs w:val="18"/>
          <w:lang w:val="es-ES_tradnl"/>
        </w:rPr>
      </w:pPr>
    </w:p>
    <w:p w:rsidR="00FB2A46" w:rsidRPr="00050BF9" w:rsidRDefault="00FB2A46" w:rsidP="00F441F2">
      <w:pPr>
        <w:numPr>
          <w:ilvl w:val="0"/>
          <w:numId w:val="28"/>
        </w:numPr>
        <w:tabs>
          <w:tab w:val="left" w:pos="0"/>
          <w:tab w:val="left" w:pos="43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rFonts w:ascii="Myriad Pro" w:hAnsi="Myriad Pro" w:cs="Arial"/>
          <w:sz w:val="18"/>
          <w:szCs w:val="18"/>
          <w:lang w:val="es-ES_tradnl"/>
        </w:rPr>
      </w:pPr>
      <w:r w:rsidRPr="00834ABA">
        <w:rPr>
          <w:rFonts w:ascii="Myriad Pro" w:hAnsi="Myriad Pro" w:cs="Arial"/>
          <w:lang w:val="es-ES_tradnl"/>
        </w:rPr>
        <w:t>Definir las comunidades por atenderse.</w:t>
      </w:r>
    </w:p>
    <w:p w:rsidR="00FB2A46" w:rsidRPr="00050BF9" w:rsidRDefault="00FB2A46" w:rsidP="00F441F2">
      <w:pPr>
        <w:tabs>
          <w:tab w:val="left" w:pos="0"/>
          <w:tab w:val="left" w:pos="43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left="709" w:hanging="425"/>
        <w:jc w:val="both"/>
        <w:rPr>
          <w:rFonts w:ascii="Myriad Pro" w:hAnsi="Myriad Pro" w:cs="Arial"/>
          <w:sz w:val="18"/>
          <w:szCs w:val="18"/>
          <w:lang w:val="es-ES_tradnl"/>
        </w:rPr>
      </w:pPr>
    </w:p>
    <w:p w:rsidR="00FB2A46" w:rsidRPr="00050BF9" w:rsidRDefault="00FB2A46" w:rsidP="00F441F2">
      <w:pPr>
        <w:numPr>
          <w:ilvl w:val="0"/>
          <w:numId w:val="28"/>
        </w:numPr>
        <w:tabs>
          <w:tab w:val="left" w:pos="0"/>
          <w:tab w:val="left" w:pos="43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rFonts w:ascii="Myriad Pro" w:hAnsi="Myriad Pro" w:cs="Arial"/>
          <w:sz w:val="18"/>
          <w:szCs w:val="18"/>
          <w:lang w:val="es-ES_tradnl"/>
        </w:rPr>
      </w:pPr>
      <w:r w:rsidRPr="00834ABA">
        <w:rPr>
          <w:rFonts w:ascii="Myriad Pro" w:hAnsi="Myriad Pro" w:cs="Arial"/>
          <w:lang w:val="es-ES_tradnl"/>
        </w:rPr>
        <w:t>Investigar la demanda de las comunidades para la impartición de las pláticas.</w:t>
      </w:r>
    </w:p>
    <w:p w:rsidR="00FB2A46" w:rsidRPr="00050BF9" w:rsidRDefault="00FB2A46" w:rsidP="00F441F2">
      <w:pPr>
        <w:tabs>
          <w:tab w:val="left" w:pos="0"/>
          <w:tab w:val="left" w:pos="43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left="709" w:hanging="425"/>
        <w:jc w:val="both"/>
        <w:rPr>
          <w:rFonts w:ascii="Myriad Pro" w:hAnsi="Myriad Pro" w:cs="Arial"/>
          <w:sz w:val="18"/>
          <w:szCs w:val="18"/>
          <w:lang w:val="es-ES_tradnl"/>
        </w:rPr>
      </w:pPr>
    </w:p>
    <w:p w:rsidR="00FB2A46" w:rsidRPr="00050BF9" w:rsidRDefault="00FB2A46" w:rsidP="00F441F2">
      <w:pPr>
        <w:numPr>
          <w:ilvl w:val="0"/>
          <w:numId w:val="28"/>
        </w:numPr>
        <w:tabs>
          <w:tab w:val="left" w:pos="0"/>
          <w:tab w:val="left" w:pos="43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rFonts w:ascii="Myriad Pro" w:hAnsi="Myriad Pro" w:cs="Arial"/>
          <w:sz w:val="18"/>
          <w:szCs w:val="18"/>
          <w:lang w:val="es-ES_tradnl"/>
        </w:rPr>
      </w:pPr>
      <w:r w:rsidRPr="00834ABA">
        <w:rPr>
          <w:rFonts w:ascii="Myriad Pro" w:hAnsi="Myriad Pro" w:cs="Arial"/>
          <w:lang w:val="es-ES_tradnl"/>
        </w:rPr>
        <w:t>En las comunidades seleccionadas establecer jornadas comunitarias de prevención sanitaria del agua.</w:t>
      </w:r>
    </w:p>
    <w:p w:rsidR="00FB2A46" w:rsidRPr="00050BF9" w:rsidRDefault="00FB2A46" w:rsidP="00F441F2">
      <w:pPr>
        <w:pStyle w:val="Prrafodelista"/>
        <w:tabs>
          <w:tab w:val="left" w:pos="709"/>
        </w:tabs>
        <w:ind w:left="709" w:hanging="425"/>
        <w:rPr>
          <w:rFonts w:ascii="Myriad Pro" w:hAnsi="Myriad Pro" w:cs="Arial"/>
          <w:sz w:val="18"/>
          <w:szCs w:val="18"/>
          <w:lang w:val="es-ES_tradnl"/>
        </w:rPr>
      </w:pPr>
    </w:p>
    <w:p w:rsidR="00FB2A46" w:rsidRPr="00050BF9" w:rsidRDefault="00FB2A46" w:rsidP="00F441F2">
      <w:pPr>
        <w:numPr>
          <w:ilvl w:val="0"/>
          <w:numId w:val="28"/>
        </w:numPr>
        <w:tabs>
          <w:tab w:val="left" w:pos="0"/>
          <w:tab w:val="left" w:pos="43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rFonts w:ascii="Myriad Pro" w:hAnsi="Myriad Pro" w:cs="Arial"/>
          <w:sz w:val="18"/>
          <w:szCs w:val="18"/>
          <w:lang w:val="es-ES_tradnl"/>
        </w:rPr>
      </w:pPr>
      <w:r w:rsidRPr="00834ABA">
        <w:rPr>
          <w:rFonts w:ascii="Myriad Pro" w:hAnsi="Myriad Pro" w:cs="Arial"/>
          <w:lang w:val="es-ES_tradnl"/>
        </w:rPr>
        <w:t>Evaluar los programas de Educación y Cultura del Agua.</w:t>
      </w:r>
    </w:p>
    <w:p w:rsidR="00FB2A46" w:rsidRPr="00050BF9" w:rsidRDefault="00FB2A46" w:rsidP="00F441F2">
      <w:pPr>
        <w:tabs>
          <w:tab w:val="left" w:pos="0"/>
          <w:tab w:val="left" w:pos="43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left="709" w:hanging="425"/>
        <w:jc w:val="both"/>
        <w:rPr>
          <w:rFonts w:ascii="Myriad Pro" w:hAnsi="Myriad Pro" w:cs="Arial"/>
          <w:sz w:val="18"/>
          <w:szCs w:val="18"/>
          <w:lang w:val="es-ES_tradnl"/>
        </w:rPr>
      </w:pPr>
    </w:p>
    <w:p w:rsidR="00FB2A46" w:rsidRPr="00050BF9" w:rsidRDefault="00FB2A46" w:rsidP="00F441F2">
      <w:pPr>
        <w:numPr>
          <w:ilvl w:val="0"/>
          <w:numId w:val="28"/>
        </w:numPr>
        <w:tabs>
          <w:tab w:val="left" w:pos="0"/>
          <w:tab w:val="left" w:pos="432"/>
          <w:tab w:val="left" w:pos="709"/>
          <w:tab w:val="left" w:pos="1440"/>
          <w:tab w:val="left" w:pos="2160"/>
          <w:tab w:val="left" w:pos="2880"/>
          <w:tab w:val="left" w:pos="361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rFonts w:ascii="Myriad Pro" w:hAnsi="Myriad Pro" w:cs="Arial"/>
          <w:sz w:val="18"/>
          <w:szCs w:val="18"/>
          <w:lang w:val="es-ES_tradnl"/>
        </w:rPr>
      </w:pPr>
      <w:r w:rsidRPr="00834ABA">
        <w:rPr>
          <w:rFonts w:ascii="Myriad Pro" w:hAnsi="Myriad Pro" w:cs="Arial"/>
          <w:lang w:val="es-ES_tradnl"/>
        </w:rPr>
        <w:t>Integrar los expedientes respectivos del proceso de enseñanza-aprendizaje.</w:t>
      </w:r>
    </w:p>
    <w:p w:rsidR="00FB2A46" w:rsidRPr="00050BF9" w:rsidRDefault="00FB2A46" w:rsidP="00F441F2">
      <w:pPr>
        <w:pStyle w:val="Prrafodelista"/>
        <w:tabs>
          <w:tab w:val="left" w:pos="709"/>
        </w:tabs>
        <w:ind w:left="709" w:hanging="425"/>
        <w:rPr>
          <w:rFonts w:ascii="Myriad Pro" w:hAnsi="Myriad Pro" w:cs="Arial"/>
          <w:sz w:val="18"/>
          <w:szCs w:val="18"/>
          <w:lang w:val="es-ES_tradnl"/>
        </w:rPr>
      </w:pPr>
    </w:p>
    <w:p w:rsidR="00FB2A46" w:rsidRPr="00E06EF4" w:rsidRDefault="00FB2A46" w:rsidP="00F441F2">
      <w:pPr>
        <w:numPr>
          <w:ilvl w:val="0"/>
          <w:numId w:val="28"/>
        </w:numPr>
        <w:tabs>
          <w:tab w:val="left" w:pos="0"/>
          <w:tab w:val="left" w:pos="432"/>
          <w:tab w:val="left" w:pos="709"/>
          <w:tab w:val="left" w:pos="1440"/>
          <w:tab w:val="left" w:pos="2160"/>
          <w:tab w:val="left" w:pos="2880"/>
          <w:tab w:val="left" w:pos="361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rFonts w:ascii="Myriad Pro" w:hAnsi="Myriad Pro" w:cs="Arial"/>
          <w:sz w:val="18"/>
          <w:szCs w:val="18"/>
          <w:lang w:val="es-ES_tradnl"/>
        </w:rPr>
      </w:pPr>
      <w:r w:rsidRPr="00834ABA">
        <w:rPr>
          <w:rFonts w:ascii="Myriad Pro" w:hAnsi="Myriad Pro" w:cs="Arial"/>
          <w:lang w:val="es-ES_tradnl"/>
        </w:rPr>
        <w:t>Realizar acciones tendientes a mantener la permanencia de los participantes hasta el final del programa.</w:t>
      </w:r>
    </w:p>
    <w:p w:rsidR="00E06EF4" w:rsidRDefault="00E06EF4" w:rsidP="00E06EF4">
      <w:pPr>
        <w:pStyle w:val="Prrafodelista"/>
        <w:rPr>
          <w:rFonts w:ascii="Myriad Pro" w:hAnsi="Myriad Pro" w:cs="Arial"/>
          <w:sz w:val="18"/>
          <w:szCs w:val="18"/>
          <w:lang w:val="es-ES_tradnl"/>
        </w:rPr>
      </w:pPr>
    </w:p>
    <w:p w:rsidR="00F45C87" w:rsidRDefault="00F45C87" w:rsidP="00F45C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rFonts w:ascii="Myriad Pro" w:hAnsi="Myriad Pro" w:cs="Arial"/>
          <w:b/>
          <w:szCs w:val="18"/>
          <w:lang w:val="es-ES_tradnl"/>
        </w:rPr>
      </w:pPr>
    </w:p>
    <w:p w:rsidR="00F441F2" w:rsidRDefault="00F441F2" w:rsidP="00F45C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rFonts w:ascii="Myriad Pro" w:hAnsi="Myriad Pro" w:cs="Arial"/>
          <w:b/>
          <w:szCs w:val="18"/>
          <w:lang w:val="es-ES_tradnl"/>
        </w:rPr>
      </w:pPr>
    </w:p>
    <w:p w:rsidR="00F45C87" w:rsidRPr="00732C0B" w:rsidRDefault="00F45C87" w:rsidP="00F45C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rFonts w:ascii="Myriad Pro" w:hAnsi="Myriad Pro" w:cs="Arial"/>
          <w:lang w:val="es-ES_tradnl"/>
        </w:rPr>
      </w:pPr>
      <w:r>
        <w:rPr>
          <w:rFonts w:ascii="Myriad Pro" w:hAnsi="Myriad Pro" w:cs="Arial"/>
          <w:b/>
          <w:szCs w:val="18"/>
          <w:lang w:val="es-ES_tradnl"/>
        </w:rPr>
        <w:lastRenderedPageBreak/>
        <w:t>QUINTA</w:t>
      </w:r>
      <w:r w:rsidR="00E06EF4">
        <w:rPr>
          <w:rFonts w:ascii="Myriad Pro" w:hAnsi="Myriad Pro" w:cs="Arial"/>
          <w:b/>
          <w:szCs w:val="18"/>
          <w:lang w:val="es-ES_tradnl"/>
        </w:rPr>
        <w:t xml:space="preserve">: </w:t>
      </w:r>
      <w:r w:rsidR="00E06EF4" w:rsidRPr="00E06EF4">
        <w:rPr>
          <w:rFonts w:ascii="Myriad Pro" w:hAnsi="Myriad Pro" w:cs="Arial"/>
          <w:b/>
          <w:szCs w:val="18"/>
          <w:lang w:val="es-ES_tradnl"/>
        </w:rPr>
        <w:t>La “CEAS”</w:t>
      </w:r>
      <w:r w:rsidR="00E06EF4" w:rsidRPr="00E06EF4">
        <w:rPr>
          <w:rFonts w:ascii="Myriad Pro" w:hAnsi="Myriad Pro" w:cs="Arial"/>
          <w:szCs w:val="18"/>
          <w:lang w:val="es-ES_tradnl"/>
        </w:rPr>
        <w:t xml:space="preserve"> se compromete a entregar </w:t>
      </w:r>
      <w:r>
        <w:rPr>
          <w:rFonts w:ascii="Myriad Pro" w:hAnsi="Myriad Pro" w:cs="Arial"/>
          <w:szCs w:val="18"/>
          <w:lang w:val="es-ES_tradnl"/>
        </w:rPr>
        <w:t>para</w:t>
      </w:r>
      <w:r w:rsidR="00E06EF4" w:rsidRPr="00E06EF4">
        <w:rPr>
          <w:rFonts w:ascii="Myriad Pro" w:hAnsi="Myriad Pro" w:cs="Arial"/>
          <w:szCs w:val="18"/>
          <w:lang w:val="es-ES_tradnl"/>
        </w:rPr>
        <w:t xml:space="preserve"> la apertura del ECA</w:t>
      </w:r>
      <w:r>
        <w:rPr>
          <w:rFonts w:ascii="Myriad Pro" w:hAnsi="Myriad Pro" w:cs="Arial"/>
          <w:szCs w:val="18"/>
          <w:lang w:val="es-ES_tradnl"/>
        </w:rPr>
        <w:t xml:space="preserve"> en comodato el siguiente equipo </w:t>
      </w:r>
      <w:r>
        <w:rPr>
          <w:rFonts w:ascii="Myriad Pro" w:hAnsi="Myriad Pro" w:cs="Arial"/>
          <w:lang w:val="es-ES_tradnl"/>
        </w:rPr>
        <w:t>con la finalidad de llevar a efecto el objeto de este convenio de colaboración.</w:t>
      </w:r>
    </w:p>
    <w:p w:rsidR="00E06EF4" w:rsidRDefault="00E06EF4" w:rsidP="00E06EF4">
      <w:pPr>
        <w:tabs>
          <w:tab w:val="left" w:pos="0"/>
          <w:tab w:val="left" w:pos="432"/>
          <w:tab w:val="left" w:pos="709"/>
          <w:tab w:val="left" w:pos="1440"/>
          <w:tab w:val="left" w:pos="2160"/>
          <w:tab w:val="left" w:pos="2880"/>
          <w:tab w:val="left" w:pos="361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rFonts w:ascii="Myriad Pro" w:hAnsi="Myriad Pro" w:cs="Arial"/>
          <w:sz w:val="18"/>
          <w:szCs w:val="18"/>
          <w:lang w:val="es-ES_tradnl"/>
        </w:rPr>
      </w:pPr>
    </w:p>
    <w:p w:rsidR="00E06EF4" w:rsidRDefault="00E06EF4" w:rsidP="00E06EF4">
      <w:pPr>
        <w:tabs>
          <w:tab w:val="left" w:pos="0"/>
          <w:tab w:val="left" w:pos="432"/>
          <w:tab w:val="left" w:pos="709"/>
          <w:tab w:val="left" w:pos="1440"/>
          <w:tab w:val="left" w:pos="2160"/>
          <w:tab w:val="left" w:pos="2880"/>
          <w:tab w:val="left" w:pos="361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rFonts w:ascii="Myriad Pro" w:hAnsi="Myriad Pro" w:cs="Arial"/>
          <w:sz w:val="18"/>
          <w:szCs w:val="18"/>
          <w:lang w:val="es-ES_tradnl"/>
        </w:rPr>
      </w:pPr>
    </w:p>
    <w:tbl>
      <w:tblPr>
        <w:tblW w:w="7356" w:type="dxa"/>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6492"/>
      </w:tblGrid>
      <w:tr w:rsidR="00F441F2" w:rsidRPr="002229E1" w:rsidTr="009B4CB4">
        <w:tc>
          <w:tcPr>
            <w:tcW w:w="864" w:type="dxa"/>
            <w:shd w:val="clear" w:color="auto" w:fill="auto"/>
          </w:tcPr>
          <w:p w:rsidR="00F441F2" w:rsidRPr="009B4CB4" w:rsidRDefault="009B4CB4" w:rsidP="009B4CB4">
            <w:pPr>
              <w:tabs>
                <w:tab w:val="left" w:pos="0"/>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spacing w:line="360" w:lineRule="auto"/>
              <w:jc w:val="center"/>
              <w:rPr>
                <w:rFonts w:ascii="Myriad Pro" w:hAnsi="Myriad Pro" w:cs="Arial"/>
                <w:b/>
                <w:sz w:val="20"/>
                <w:szCs w:val="20"/>
                <w:lang w:val="es-ES_tradnl"/>
              </w:rPr>
            </w:pPr>
            <w:r w:rsidRPr="009B4CB4">
              <w:rPr>
                <w:rFonts w:ascii="Myriad Pro" w:hAnsi="Myriad Pro" w:cs="Arial"/>
                <w:b/>
                <w:sz w:val="20"/>
                <w:szCs w:val="20"/>
                <w:lang w:val="es-ES_tradnl"/>
              </w:rPr>
              <w:t>CANT.</w:t>
            </w:r>
          </w:p>
        </w:tc>
        <w:tc>
          <w:tcPr>
            <w:tcW w:w="6492" w:type="dxa"/>
            <w:shd w:val="clear" w:color="auto" w:fill="auto"/>
          </w:tcPr>
          <w:p w:rsidR="00F441F2" w:rsidRPr="009B4CB4" w:rsidRDefault="009B4CB4" w:rsidP="009B4CB4">
            <w:pPr>
              <w:tabs>
                <w:tab w:val="left" w:pos="0"/>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center"/>
              <w:rPr>
                <w:rFonts w:ascii="Myriad Pro" w:hAnsi="Myriad Pro" w:cs="Arial"/>
                <w:b/>
                <w:sz w:val="20"/>
                <w:szCs w:val="20"/>
                <w:lang w:val="es-ES_tradnl"/>
              </w:rPr>
            </w:pPr>
            <w:r w:rsidRPr="009B4CB4">
              <w:rPr>
                <w:rFonts w:ascii="Myriad Pro" w:hAnsi="Myriad Pro" w:cs="Arial"/>
                <w:b/>
                <w:sz w:val="20"/>
                <w:szCs w:val="20"/>
                <w:lang w:val="es-ES_tradnl"/>
              </w:rPr>
              <w:t>EQUIPO</w:t>
            </w:r>
          </w:p>
        </w:tc>
      </w:tr>
      <w:tr w:rsidR="00E06EF4" w:rsidRPr="002229E1" w:rsidTr="009B4CB4">
        <w:tc>
          <w:tcPr>
            <w:tcW w:w="864" w:type="dxa"/>
            <w:shd w:val="clear" w:color="auto" w:fill="auto"/>
          </w:tcPr>
          <w:p w:rsidR="00E06EF4" w:rsidRPr="002229E1" w:rsidRDefault="00E06EF4" w:rsidP="00B8252F">
            <w:pPr>
              <w:tabs>
                <w:tab w:val="left" w:pos="0"/>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spacing w:line="360" w:lineRule="auto"/>
              <w:jc w:val="center"/>
              <w:rPr>
                <w:rFonts w:ascii="Myriad Pro" w:hAnsi="Myriad Pro" w:cs="Arial"/>
                <w:sz w:val="20"/>
                <w:szCs w:val="20"/>
                <w:lang w:val="es-ES_tradnl"/>
              </w:rPr>
            </w:pPr>
            <w:r>
              <w:rPr>
                <w:rFonts w:ascii="Myriad Pro" w:hAnsi="Myriad Pro" w:cs="Arial"/>
                <w:sz w:val="20"/>
                <w:szCs w:val="20"/>
                <w:lang w:val="es-ES_tradnl"/>
              </w:rPr>
              <w:t>1</w:t>
            </w:r>
          </w:p>
        </w:tc>
        <w:tc>
          <w:tcPr>
            <w:tcW w:w="6492" w:type="dxa"/>
            <w:shd w:val="clear" w:color="auto" w:fill="auto"/>
          </w:tcPr>
          <w:p w:rsidR="00E06EF4" w:rsidRPr="002229E1" w:rsidRDefault="00E06EF4" w:rsidP="00B8252F">
            <w:pPr>
              <w:tabs>
                <w:tab w:val="left" w:pos="0"/>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rFonts w:ascii="Myriad Pro" w:hAnsi="Myriad Pro" w:cs="Arial"/>
                <w:sz w:val="20"/>
                <w:szCs w:val="20"/>
                <w:lang w:val="es-ES_tradnl"/>
              </w:rPr>
            </w:pPr>
            <w:r>
              <w:rPr>
                <w:rFonts w:ascii="Myriad Pro" w:hAnsi="Myriad Pro" w:cs="Arial"/>
                <w:sz w:val="20"/>
                <w:szCs w:val="20"/>
                <w:lang w:val="es-ES_tradnl"/>
              </w:rPr>
              <w:t>Impresora marca HP  Laser Jet Pro M12w</w:t>
            </w:r>
            <w:r w:rsidR="009B4CB4">
              <w:rPr>
                <w:rFonts w:ascii="Myriad Pro" w:hAnsi="Myriad Pro" w:cs="Arial"/>
                <w:sz w:val="20"/>
                <w:szCs w:val="20"/>
                <w:lang w:val="es-ES_tradnl"/>
              </w:rPr>
              <w:t>,</w:t>
            </w:r>
            <w:r>
              <w:rPr>
                <w:rFonts w:ascii="Myriad Pro" w:hAnsi="Myriad Pro" w:cs="Arial"/>
                <w:sz w:val="20"/>
                <w:szCs w:val="20"/>
                <w:lang w:val="es-ES_tradnl"/>
              </w:rPr>
              <w:t xml:space="preserve"> </w:t>
            </w:r>
            <w:r w:rsidRPr="009B4CB4">
              <w:rPr>
                <w:rFonts w:ascii="Myriad Pro" w:hAnsi="Myriad Pro" w:cs="Arial"/>
                <w:b/>
                <w:sz w:val="20"/>
                <w:szCs w:val="20"/>
                <w:lang w:val="es-ES_tradnl"/>
              </w:rPr>
              <w:t>No. Inventario 1-3-01553</w:t>
            </w:r>
          </w:p>
        </w:tc>
      </w:tr>
      <w:tr w:rsidR="00E06EF4" w:rsidRPr="002229E1" w:rsidTr="009B4CB4">
        <w:tc>
          <w:tcPr>
            <w:tcW w:w="864" w:type="dxa"/>
            <w:shd w:val="clear" w:color="auto" w:fill="auto"/>
          </w:tcPr>
          <w:p w:rsidR="00E06EF4" w:rsidRPr="002229E1" w:rsidRDefault="00E06EF4" w:rsidP="00B8252F">
            <w:pPr>
              <w:tabs>
                <w:tab w:val="left" w:pos="0"/>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spacing w:line="360" w:lineRule="auto"/>
              <w:jc w:val="center"/>
              <w:rPr>
                <w:rFonts w:ascii="Myriad Pro" w:hAnsi="Myriad Pro" w:cs="Arial"/>
                <w:sz w:val="20"/>
                <w:szCs w:val="20"/>
                <w:lang w:val="es-ES_tradnl"/>
              </w:rPr>
            </w:pPr>
            <w:r>
              <w:rPr>
                <w:rFonts w:ascii="Myriad Pro" w:hAnsi="Myriad Pro" w:cs="Arial"/>
                <w:sz w:val="20"/>
                <w:szCs w:val="20"/>
                <w:lang w:val="es-ES_tradnl"/>
              </w:rPr>
              <w:t>1</w:t>
            </w:r>
          </w:p>
        </w:tc>
        <w:tc>
          <w:tcPr>
            <w:tcW w:w="6492" w:type="dxa"/>
            <w:shd w:val="clear" w:color="auto" w:fill="auto"/>
          </w:tcPr>
          <w:p w:rsidR="00E06EF4" w:rsidRPr="002229E1" w:rsidRDefault="00E06EF4" w:rsidP="00B8252F">
            <w:pPr>
              <w:tabs>
                <w:tab w:val="left" w:pos="0"/>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rFonts w:ascii="Myriad Pro" w:hAnsi="Myriad Pro" w:cs="Arial"/>
                <w:sz w:val="20"/>
                <w:szCs w:val="20"/>
                <w:lang w:val="es-ES_tradnl"/>
              </w:rPr>
            </w:pPr>
            <w:r>
              <w:rPr>
                <w:rFonts w:ascii="Myriad Pro" w:hAnsi="Myriad Pro" w:cs="Arial"/>
                <w:sz w:val="20"/>
                <w:szCs w:val="20"/>
                <w:lang w:val="es-ES_tradnl"/>
              </w:rPr>
              <w:t xml:space="preserve">Proyector marca Epson </w:t>
            </w:r>
            <w:proofErr w:type="spellStart"/>
            <w:r>
              <w:rPr>
                <w:rFonts w:ascii="Myriad Pro" w:hAnsi="Myriad Pro" w:cs="Arial"/>
                <w:sz w:val="20"/>
                <w:szCs w:val="20"/>
                <w:lang w:val="es-ES_tradnl"/>
              </w:rPr>
              <w:t>Mod</w:t>
            </w:r>
            <w:proofErr w:type="spellEnd"/>
            <w:r>
              <w:rPr>
                <w:rFonts w:ascii="Myriad Pro" w:hAnsi="Myriad Pro" w:cs="Arial"/>
                <w:sz w:val="20"/>
                <w:szCs w:val="20"/>
                <w:lang w:val="es-ES_tradnl"/>
              </w:rPr>
              <w:t>. H719A</w:t>
            </w:r>
            <w:r w:rsidR="009B4CB4">
              <w:rPr>
                <w:rFonts w:ascii="Myriad Pro" w:hAnsi="Myriad Pro" w:cs="Arial"/>
                <w:sz w:val="20"/>
                <w:szCs w:val="20"/>
                <w:lang w:val="es-ES_tradnl"/>
              </w:rPr>
              <w:t xml:space="preserve">, </w:t>
            </w:r>
            <w:r w:rsidR="009B4CB4" w:rsidRPr="009B4CB4">
              <w:rPr>
                <w:rFonts w:ascii="Myriad Pro" w:hAnsi="Myriad Pro" w:cs="Arial"/>
                <w:b/>
                <w:sz w:val="20"/>
                <w:szCs w:val="20"/>
                <w:lang w:val="es-ES_tradnl"/>
              </w:rPr>
              <w:t>No.</w:t>
            </w:r>
            <w:r w:rsidRPr="009B4CB4">
              <w:rPr>
                <w:rFonts w:ascii="Myriad Pro" w:hAnsi="Myriad Pro" w:cs="Arial"/>
                <w:b/>
                <w:sz w:val="20"/>
                <w:szCs w:val="20"/>
                <w:lang w:val="es-ES_tradnl"/>
              </w:rPr>
              <w:t xml:space="preserve"> Inv. 1-7-00578</w:t>
            </w:r>
          </w:p>
        </w:tc>
      </w:tr>
      <w:tr w:rsidR="00E06EF4" w:rsidRPr="002229E1" w:rsidTr="009B4CB4">
        <w:tc>
          <w:tcPr>
            <w:tcW w:w="864" w:type="dxa"/>
            <w:shd w:val="clear" w:color="auto" w:fill="auto"/>
          </w:tcPr>
          <w:p w:rsidR="00E06EF4" w:rsidRPr="002229E1" w:rsidRDefault="00E06EF4" w:rsidP="00B8252F">
            <w:pPr>
              <w:tabs>
                <w:tab w:val="left" w:pos="0"/>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spacing w:line="360" w:lineRule="auto"/>
              <w:jc w:val="center"/>
              <w:rPr>
                <w:rFonts w:ascii="Myriad Pro" w:hAnsi="Myriad Pro" w:cs="Arial"/>
                <w:sz w:val="20"/>
                <w:szCs w:val="20"/>
                <w:lang w:val="es-ES_tradnl"/>
              </w:rPr>
            </w:pPr>
            <w:r>
              <w:rPr>
                <w:rFonts w:ascii="Myriad Pro" w:hAnsi="Myriad Pro" w:cs="Arial"/>
                <w:sz w:val="20"/>
                <w:szCs w:val="20"/>
                <w:lang w:val="es-ES_tradnl"/>
              </w:rPr>
              <w:t>1</w:t>
            </w:r>
          </w:p>
        </w:tc>
        <w:tc>
          <w:tcPr>
            <w:tcW w:w="6492" w:type="dxa"/>
            <w:shd w:val="clear" w:color="auto" w:fill="auto"/>
          </w:tcPr>
          <w:p w:rsidR="00E06EF4" w:rsidRPr="002229E1" w:rsidRDefault="00E06EF4" w:rsidP="00B8252F">
            <w:pPr>
              <w:tabs>
                <w:tab w:val="left" w:pos="0"/>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rFonts w:ascii="Myriad Pro" w:hAnsi="Myriad Pro" w:cs="Arial"/>
                <w:sz w:val="20"/>
                <w:szCs w:val="20"/>
                <w:lang w:val="es-ES_tradnl"/>
              </w:rPr>
            </w:pPr>
            <w:r>
              <w:rPr>
                <w:rFonts w:ascii="Myriad Pro" w:hAnsi="Myriad Pro" w:cs="Arial"/>
                <w:sz w:val="20"/>
                <w:szCs w:val="20"/>
                <w:lang w:val="es-ES_tradnl"/>
              </w:rPr>
              <w:t xml:space="preserve">Bocina amplificada de 15”, Marca KAISER, </w:t>
            </w:r>
            <w:proofErr w:type="spellStart"/>
            <w:r>
              <w:rPr>
                <w:rFonts w:ascii="Myriad Pro" w:hAnsi="Myriad Pro" w:cs="Arial"/>
                <w:sz w:val="20"/>
                <w:szCs w:val="20"/>
                <w:lang w:val="es-ES_tradnl"/>
              </w:rPr>
              <w:t>Mod</w:t>
            </w:r>
            <w:proofErr w:type="spellEnd"/>
            <w:r>
              <w:rPr>
                <w:rFonts w:ascii="Myriad Pro" w:hAnsi="Myriad Pro" w:cs="Arial"/>
                <w:sz w:val="20"/>
                <w:szCs w:val="20"/>
                <w:lang w:val="es-ES_tradnl"/>
              </w:rPr>
              <w:t>. MSA-6515BT</w:t>
            </w:r>
            <w:r w:rsidR="009B4CB4">
              <w:rPr>
                <w:rFonts w:ascii="Myriad Pro" w:hAnsi="Myriad Pro" w:cs="Arial"/>
                <w:sz w:val="20"/>
                <w:szCs w:val="20"/>
                <w:lang w:val="es-ES_tradnl"/>
              </w:rPr>
              <w:t xml:space="preserve">,            </w:t>
            </w:r>
            <w:r w:rsidR="009B4CB4" w:rsidRPr="009B4CB4">
              <w:rPr>
                <w:rFonts w:ascii="Myriad Pro" w:hAnsi="Myriad Pro" w:cs="Arial"/>
                <w:b/>
                <w:sz w:val="20"/>
                <w:szCs w:val="20"/>
                <w:lang w:val="es-ES_tradnl"/>
              </w:rPr>
              <w:t>No. Inventario 1-7-00581</w:t>
            </w:r>
          </w:p>
        </w:tc>
      </w:tr>
      <w:tr w:rsidR="00E06EF4" w:rsidRPr="00F80CCC" w:rsidTr="009B4CB4">
        <w:tc>
          <w:tcPr>
            <w:tcW w:w="864" w:type="dxa"/>
            <w:shd w:val="clear" w:color="auto" w:fill="auto"/>
          </w:tcPr>
          <w:p w:rsidR="00E06EF4" w:rsidRPr="00F80CCC" w:rsidRDefault="00E06EF4" w:rsidP="00B8252F">
            <w:pPr>
              <w:tabs>
                <w:tab w:val="left" w:pos="0"/>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spacing w:line="360" w:lineRule="auto"/>
              <w:jc w:val="center"/>
              <w:rPr>
                <w:rFonts w:ascii="Myriad Pro" w:hAnsi="Myriad Pro" w:cs="Arial"/>
                <w:sz w:val="20"/>
                <w:szCs w:val="20"/>
                <w:lang w:val="es-ES_tradnl"/>
              </w:rPr>
            </w:pPr>
            <w:r>
              <w:rPr>
                <w:rFonts w:ascii="Myriad Pro" w:hAnsi="Myriad Pro" w:cs="Arial"/>
                <w:sz w:val="20"/>
                <w:szCs w:val="20"/>
                <w:lang w:val="es-ES_tradnl"/>
              </w:rPr>
              <w:t>1</w:t>
            </w:r>
          </w:p>
        </w:tc>
        <w:tc>
          <w:tcPr>
            <w:tcW w:w="6492" w:type="dxa"/>
            <w:shd w:val="clear" w:color="auto" w:fill="auto"/>
          </w:tcPr>
          <w:p w:rsidR="00E06EF4" w:rsidRPr="00F80CCC" w:rsidRDefault="00E06EF4" w:rsidP="00B8252F">
            <w:pPr>
              <w:tabs>
                <w:tab w:val="left" w:pos="0"/>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rFonts w:ascii="Myriad Pro" w:hAnsi="Myriad Pro" w:cs="Arial"/>
                <w:sz w:val="20"/>
                <w:szCs w:val="20"/>
                <w:lang w:val="es-ES_tradnl"/>
              </w:rPr>
            </w:pPr>
            <w:r>
              <w:rPr>
                <w:rFonts w:ascii="Myriad Pro" w:hAnsi="Myriad Pro" w:cs="Arial"/>
                <w:sz w:val="20"/>
                <w:szCs w:val="20"/>
                <w:lang w:val="es-ES_tradnl"/>
              </w:rPr>
              <w:t xml:space="preserve">Laptop marca HACER, </w:t>
            </w:r>
            <w:proofErr w:type="spellStart"/>
            <w:r>
              <w:rPr>
                <w:rFonts w:ascii="Myriad Pro" w:hAnsi="Myriad Pro" w:cs="Arial"/>
                <w:sz w:val="20"/>
                <w:szCs w:val="20"/>
                <w:lang w:val="es-ES_tradnl"/>
              </w:rPr>
              <w:t>Mod</w:t>
            </w:r>
            <w:proofErr w:type="spellEnd"/>
            <w:r>
              <w:rPr>
                <w:rFonts w:ascii="Myriad Pro" w:hAnsi="Myriad Pro" w:cs="Arial"/>
                <w:sz w:val="20"/>
                <w:szCs w:val="20"/>
                <w:lang w:val="es-ES_tradnl"/>
              </w:rPr>
              <w:t>. NXGEGAL0207091V19C7600</w:t>
            </w:r>
            <w:r w:rsidR="009B4CB4">
              <w:rPr>
                <w:rFonts w:ascii="Myriad Pro" w:hAnsi="Myriad Pro" w:cs="Arial"/>
                <w:sz w:val="20"/>
                <w:szCs w:val="20"/>
                <w:lang w:val="es-ES_tradnl"/>
              </w:rPr>
              <w:t xml:space="preserve">,                 </w:t>
            </w:r>
            <w:r w:rsidR="009B4CB4" w:rsidRPr="009B4CB4">
              <w:rPr>
                <w:rFonts w:ascii="Myriad Pro" w:hAnsi="Myriad Pro" w:cs="Arial"/>
                <w:b/>
                <w:sz w:val="20"/>
                <w:szCs w:val="20"/>
                <w:lang w:val="es-ES_tradnl"/>
              </w:rPr>
              <w:t>No. Inve</w:t>
            </w:r>
            <w:r w:rsidR="009B4CB4">
              <w:rPr>
                <w:rFonts w:ascii="Myriad Pro" w:hAnsi="Myriad Pro" w:cs="Arial"/>
                <w:b/>
                <w:sz w:val="20"/>
                <w:szCs w:val="20"/>
                <w:lang w:val="es-ES_tradnl"/>
              </w:rPr>
              <w:t>n</w:t>
            </w:r>
            <w:r w:rsidR="009B4CB4" w:rsidRPr="009B4CB4">
              <w:rPr>
                <w:rFonts w:ascii="Myriad Pro" w:hAnsi="Myriad Pro" w:cs="Arial"/>
                <w:b/>
                <w:sz w:val="20"/>
                <w:szCs w:val="20"/>
                <w:lang w:val="es-ES_tradnl"/>
              </w:rPr>
              <w:t>tario 1-3-01552</w:t>
            </w:r>
          </w:p>
        </w:tc>
      </w:tr>
      <w:tr w:rsidR="00F441F2" w:rsidRPr="00F80CCC" w:rsidTr="009B4CB4">
        <w:tc>
          <w:tcPr>
            <w:tcW w:w="864" w:type="dxa"/>
            <w:shd w:val="clear" w:color="auto" w:fill="auto"/>
          </w:tcPr>
          <w:p w:rsidR="00F441F2" w:rsidRDefault="009B4CB4" w:rsidP="00B8252F">
            <w:pPr>
              <w:tabs>
                <w:tab w:val="left" w:pos="0"/>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spacing w:line="360" w:lineRule="auto"/>
              <w:jc w:val="center"/>
              <w:rPr>
                <w:rFonts w:ascii="Myriad Pro" w:hAnsi="Myriad Pro" w:cs="Arial"/>
                <w:sz w:val="20"/>
                <w:szCs w:val="20"/>
                <w:lang w:val="es-ES_tradnl"/>
              </w:rPr>
            </w:pPr>
            <w:r>
              <w:rPr>
                <w:rFonts w:ascii="Myriad Pro" w:hAnsi="Myriad Pro" w:cs="Arial"/>
                <w:sz w:val="20"/>
                <w:szCs w:val="20"/>
                <w:lang w:val="es-ES_tradnl"/>
              </w:rPr>
              <w:t>300</w:t>
            </w:r>
          </w:p>
        </w:tc>
        <w:tc>
          <w:tcPr>
            <w:tcW w:w="6492" w:type="dxa"/>
            <w:shd w:val="clear" w:color="auto" w:fill="auto"/>
          </w:tcPr>
          <w:p w:rsidR="00F441F2" w:rsidRDefault="00F441F2" w:rsidP="00B8252F">
            <w:pPr>
              <w:tabs>
                <w:tab w:val="left" w:pos="0"/>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rFonts w:ascii="Myriad Pro" w:hAnsi="Myriad Pro" w:cs="Arial"/>
                <w:sz w:val="20"/>
                <w:szCs w:val="20"/>
                <w:lang w:val="es-ES_tradnl"/>
              </w:rPr>
            </w:pPr>
            <w:r>
              <w:rPr>
                <w:rFonts w:ascii="Myriad Pro" w:hAnsi="Myriad Pro" w:cs="Arial"/>
                <w:sz w:val="20"/>
                <w:szCs w:val="20"/>
                <w:lang w:val="es-ES_tradnl"/>
              </w:rPr>
              <w:t>Revistas del Capitán Azul y su brigada planetaria</w:t>
            </w:r>
          </w:p>
        </w:tc>
      </w:tr>
      <w:tr w:rsidR="00F441F2" w:rsidRPr="00F80CCC" w:rsidTr="009B4CB4">
        <w:tc>
          <w:tcPr>
            <w:tcW w:w="864" w:type="dxa"/>
            <w:shd w:val="clear" w:color="auto" w:fill="auto"/>
          </w:tcPr>
          <w:p w:rsidR="00F441F2" w:rsidRDefault="009B4CB4" w:rsidP="00B8252F">
            <w:pPr>
              <w:tabs>
                <w:tab w:val="left" w:pos="0"/>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spacing w:line="360" w:lineRule="auto"/>
              <w:jc w:val="center"/>
              <w:rPr>
                <w:rFonts w:ascii="Myriad Pro" w:hAnsi="Myriad Pro" w:cs="Arial"/>
                <w:sz w:val="20"/>
                <w:szCs w:val="20"/>
                <w:lang w:val="es-ES_tradnl"/>
              </w:rPr>
            </w:pPr>
            <w:r>
              <w:rPr>
                <w:rFonts w:ascii="Myriad Pro" w:hAnsi="Myriad Pro" w:cs="Arial"/>
                <w:sz w:val="20"/>
                <w:szCs w:val="20"/>
                <w:lang w:val="es-ES_tradnl"/>
              </w:rPr>
              <w:t>15</w:t>
            </w:r>
          </w:p>
        </w:tc>
        <w:tc>
          <w:tcPr>
            <w:tcW w:w="6492" w:type="dxa"/>
            <w:shd w:val="clear" w:color="auto" w:fill="auto"/>
          </w:tcPr>
          <w:p w:rsidR="00F441F2" w:rsidRDefault="00F441F2" w:rsidP="00B8252F">
            <w:pPr>
              <w:tabs>
                <w:tab w:val="left" w:pos="0"/>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rFonts w:ascii="Myriad Pro" w:hAnsi="Myriad Pro" w:cs="Arial"/>
                <w:sz w:val="20"/>
                <w:szCs w:val="20"/>
                <w:lang w:val="es-ES_tradnl"/>
              </w:rPr>
            </w:pPr>
            <w:r>
              <w:rPr>
                <w:rFonts w:ascii="Myriad Pro" w:hAnsi="Myriad Pro" w:cs="Arial"/>
                <w:sz w:val="20"/>
                <w:szCs w:val="20"/>
                <w:lang w:val="es-ES_tradnl"/>
              </w:rPr>
              <w:t>Loterías de Ríos Lagos y Lagunas de Tabasco</w:t>
            </w:r>
          </w:p>
        </w:tc>
      </w:tr>
      <w:tr w:rsidR="00F441F2" w:rsidRPr="00F80CCC" w:rsidTr="009B4CB4">
        <w:tc>
          <w:tcPr>
            <w:tcW w:w="864" w:type="dxa"/>
            <w:shd w:val="clear" w:color="auto" w:fill="auto"/>
          </w:tcPr>
          <w:p w:rsidR="00F441F2" w:rsidRDefault="009B4CB4" w:rsidP="00B8252F">
            <w:pPr>
              <w:tabs>
                <w:tab w:val="left" w:pos="0"/>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spacing w:line="360" w:lineRule="auto"/>
              <w:jc w:val="center"/>
              <w:rPr>
                <w:rFonts w:ascii="Myriad Pro" w:hAnsi="Myriad Pro" w:cs="Arial"/>
                <w:sz w:val="20"/>
                <w:szCs w:val="20"/>
                <w:lang w:val="es-ES_tradnl"/>
              </w:rPr>
            </w:pPr>
            <w:r>
              <w:rPr>
                <w:rFonts w:ascii="Myriad Pro" w:hAnsi="Myriad Pro" w:cs="Arial"/>
                <w:sz w:val="20"/>
                <w:szCs w:val="20"/>
                <w:lang w:val="es-ES_tradnl"/>
              </w:rPr>
              <w:t>300</w:t>
            </w:r>
          </w:p>
        </w:tc>
        <w:tc>
          <w:tcPr>
            <w:tcW w:w="6492" w:type="dxa"/>
            <w:shd w:val="clear" w:color="auto" w:fill="auto"/>
          </w:tcPr>
          <w:p w:rsidR="00F441F2" w:rsidRDefault="00F441F2" w:rsidP="00B8252F">
            <w:pPr>
              <w:tabs>
                <w:tab w:val="left" w:pos="0"/>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rFonts w:ascii="Myriad Pro" w:hAnsi="Myriad Pro" w:cs="Arial"/>
                <w:sz w:val="20"/>
                <w:szCs w:val="20"/>
                <w:lang w:val="es-ES_tradnl"/>
              </w:rPr>
            </w:pPr>
            <w:r>
              <w:rPr>
                <w:rFonts w:ascii="Myriad Pro" w:hAnsi="Myriad Pro" w:cs="Arial"/>
                <w:sz w:val="20"/>
                <w:szCs w:val="20"/>
                <w:lang w:val="es-ES_tradnl"/>
              </w:rPr>
              <w:t>Hojas para colorear</w:t>
            </w:r>
          </w:p>
        </w:tc>
      </w:tr>
      <w:tr w:rsidR="009B4CB4" w:rsidRPr="00F80CCC" w:rsidTr="009B4CB4">
        <w:tc>
          <w:tcPr>
            <w:tcW w:w="864" w:type="dxa"/>
            <w:shd w:val="clear" w:color="auto" w:fill="auto"/>
          </w:tcPr>
          <w:p w:rsidR="009B4CB4" w:rsidRDefault="009B4CB4" w:rsidP="00B8252F">
            <w:pPr>
              <w:tabs>
                <w:tab w:val="left" w:pos="0"/>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spacing w:line="360" w:lineRule="auto"/>
              <w:jc w:val="center"/>
              <w:rPr>
                <w:rFonts w:ascii="Myriad Pro" w:hAnsi="Myriad Pro" w:cs="Arial"/>
                <w:sz w:val="20"/>
                <w:szCs w:val="20"/>
                <w:lang w:val="es-ES_tradnl"/>
              </w:rPr>
            </w:pPr>
            <w:r>
              <w:rPr>
                <w:rFonts w:ascii="Myriad Pro" w:hAnsi="Myriad Pro" w:cs="Arial"/>
                <w:sz w:val="20"/>
                <w:szCs w:val="20"/>
                <w:lang w:val="es-ES_tradnl"/>
              </w:rPr>
              <w:t>50</w:t>
            </w:r>
          </w:p>
        </w:tc>
        <w:tc>
          <w:tcPr>
            <w:tcW w:w="6492" w:type="dxa"/>
            <w:shd w:val="clear" w:color="auto" w:fill="auto"/>
          </w:tcPr>
          <w:p w:rsidR="009B4CB4" w:rsidRDefault="009B4CB4" w:rsidP="00B8252F">
            <w:pPr>
              <w:tabs>
                <w:tab w:val="left" w:pos="0"/>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rFonts w:ascii="Myriad Pro" w:hAnsi="Myriad Pro" w:cs="Arial"/>
                <w:sz w:val="20"/>
                <w:szCs w:val="20"/>
                <w:lang w:val="es-ES_tradnl"/>
              </w:rPr>
            </w:pPr>
            <w:r>
              <w:rPr>
                <w:rFonts w:ascii="Myriad Pro" w:hAnsi="Myriad Pro" w:cs="Arial"/>
                <w:sz w:val="20"/>
                <w:szCs w:val="20"/>
                <w:lang w:val="es-ES_tradnl"/>
              </w:rPr>
              <w:t>Relojes de arena</w:t>
            </w:r>
          </w:p>
        </w:tc>
      </w:tr>
      <w:tr w:rsidR="001B7D5E" w:rsidRPr="00F80CCC" w:rsidTr="009B4CB4">
        <w:tc>
          <w:tcPr>
            <w:tcW w:w="864" w:type="dxa"/>
            <w:shd w:val="clear" w:color="auto" w:fill="auto"/>
          </w:tcPr>
          <w:p w:rsidR="001B7D5E" w:rsidRDefault="001B7D5E" w:rsidP="00B8252F">
            <w:pPr>
              <w:tabs>
                <w:tab w:val="left" w:pos="0"/>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spacing w:line="360" w:lineRule="auto"/>
              <w:jc w:val="center"/>
              <w:rPr>
                <w:rFonts w:ascii="Myriad Pro" w:hAnsi="Myriad Pro" w:cs="Arial"/>
                <w:sz w:val="20"/>
                <w:szCs w:val="20"/>
                <w:lang w:val="es-ES_tradnl"/>
              </w:rPr>
            </w:pPr>
            <w:r>
              <w:rPr>
                <w:rFonts w:ascii="Myriad Pro" w:hAnsi="Myriad Pro" w:cs="Arial"/>
                <w:sz w:val="20"/>
                <w:szCs w:val="20"/>
                <w:lang w:val="es-ES_tradnl"/>
              </w:rPr>
              <w:t>300</w:t>
            </w:r>
          </w:p>
        </w:tc>
        <w:tc>
          <w:tcPr>
            <w:tcW w:w="6492" w:type="dxa"/>
            <w:shd w:val="clear" w:color="auto" w:fill="auto"/>
          </w:tcPr>
          <w:p w:rsidR="001B7D5E" w:rsidRDefault="001B7D5E" w:rsidP="00B8252F">
            <w:pPr>
              <w:tabs>
                <w:tab w:val="left" w:pos="0"/>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rFonts w:ascii="Myriad Pro" w:hAnsi="Myriad Pro" w:cs="Arial"/>
                <w:sz w:val="20"/>
                <w:szCs w:val="20"/>
                <w:lang w:val="es-ES_tradnl"/>
              </w:rPr>
            </w:pPr>
            <w:r>
              <w:rPr>
                <w:rFonts w:ascii="Myriad Pro" w:hAnsi="Myriad Pro" w:cs="Arial"/>
                <w:sz w:val="20"/>
                <w:szCs w:val="20"/>
                <w:lang w:val="es-ES_tradnl"/>
              </w:rPr>
              <w:t>Revistas de historietas del capitán azul</w:t>
            </w:r>
          </w:p>
        </w:tc>
      </w:tr>
    </w:tbl>
    <w:p w:rsidR="00F45C87" w:rsidRDefault="00F45C87" w:rsidP="004E75A9">
      <w:pPr>
        <w:autoSpaceDE w:val="0"/>
        <w:autoSpaceDN w:val="0"/>
        <w:adjustRightInd w:val="0"/>
        <w:spacing w:before="120"/>
        <w:jc w:val="both"/>
        <w:rPr>
          <w:rFonts w:ascii="Myriad Pro" w:hAnsi="Myriad Pro" w:cs="Arial"/>
          <w:b/>
          <w:bCs/>
          <w:lang w:val="es-ES_tradnl"/>
        </w:rPr>
      </w:pPr>
    </w:p>
    <w:p w:rsidR="004E75A9" w:rsidRPr="00834ABA" w:rsidRDefault="00F45C87" w:rsidP="004E75A9">
      <w:pPr>
        <w:autoSpaceDE w:val="0"/>
        <w:autoSpaceDN w:val="0"/>
        <w:adjustRightInd w:val="0"/>
        <w:spacing w:before="120"/>
        <w:jc w:val="both"/>
        <w:rPr>
          <w:rFonts w:ascii="Myriad Pro" w:hAnsi="Myriad Pro" w:cs="Arial"/>
        </w:rPr>
      </w:pPr>
      <w:r>
        <w:rPr>
          <w:rFonts w:ascii="Myriad Pro" w:hAnsi="Myriad Pro" w:cs="Arial"/>
          <w:b/>
          <w:bCs/>
          <w:lang w:val="es-ES_tradnl"/>
        </w:rPr>
        <w:t>SEXTA</w:t>
      </w:r>
      <w:r w:rsidR="004E75A9" w:rsidRPr="00834ABA">
        <w:rPr>
          <w:rFonts w:ascii="Myriad Pro" w:hAnsi="Myriad Pro" w:cs="Arial"/>
          <w:b/>
          <w:bCs/>
          <w:lang w:val="es-ES_tradnl"/>
        </w:rPr>
        <w:t xml:space="preserve">: </w:t>
      </w:r>
      <w:r w:rsidR="004E75A9" w:rsidRPr="00834ABA">
        <w:rPr>
          <w:rFonts w:ascii="Myriad Pro" w:hAnsi="Myriad Pro" w:cs="Arial"/>
        </w:rPr>
        <w:t xml:space="preserve">En caso de robo o extravío del mobiliario, equipo, insumos y materiales; </w:t>
      </w:r>
      <w:r w:rsidR="004E75A9">
        <w:rPr>
          <w:rFonts w:ascii="Myriad Pro" w:hAnsi="Myriad Pro" w:cs="Arial"/>
        </w:rPr>
        <w:t>el Instituto Tecnológico de Macuspana a través del</w:t>
      </w:r>
      <w:r w:rsidR="004E75A9" w:rsidRPr="00834ABA">
        <w:rPr>
          <w:rFonts w:ascii="Myriad Pro" w:hAnsi="Myriad Pro" w:cs="Arial"/>
        </w:rPr>
        <w:t xml:space="preserve"> responsable del Espacio de Cultura del Agua de inmediato deberá levantar el acta de hechos ante la agencia del Ministerio Público más cercana e informar a la Comisión Estatal de Agua y Saneamiento y </w:t>
      </w:r>
      <w:r w:rsidR="004E75A9">
        <w:rPr>
          <w:rFonts w:ascii="Myriad Pro" w:hAnsi="Myriad Pro" w:cs="Arial"/>
        </w:rPr>
        <w:t xml:space="preserve">quien valorará </w:t>
      </w:r>
      <w:r w:rsidR="004E75A9" w:rsidRPr="00834ABA">
        <w:rPr>
          <w:rFonts w:ascii="Myriad Pro" w:hAnsi="Myriad Pro" w:cs="Arial"/>
        </w:rPr>
        <w:t xml:space="preserve">las circunstancias de los hechos y determinarán si la causa del robo o extravío son imputables al funcionario responsable del equipo, en caso de ser imputables al servidor público  y/o el </w:t>
      </w:r>
      <w:r w:rsidR="004E75A9">
        <w:rPr>
          <w:rFonts w:ascii="Myriad Pro" w:hAnsi="Myriad Pro" w:cs="Arial"/>
        </w:rPr>
        <w:t>Instituto</w:t>
      </w:r>
      <w:r w:rsidR="004E75A9" w:rsidRPr="00834ABA">
        <w:rPr>
          <w:rFonts w:ascii="Myriad Pro" w:hAnsi="Myriad Pro" w:cs="Arial"/>
        </w:rPr>
        <w:t xml:space="preserve"> procederán a la reposición inmediata de los bienes. Dicho acto deberán notificarlo por escrito a la Comisión Estatal de Agua y Saneamiento anexando la documentación comprobatoria.</w:t>
      </w:r>
    </w:p>
    <w:p w:rsidR="004E75A9" w:rsidRPr="00050BF9" w:rsidRDefault="004E75A9" w:rsidP="004E75A9">
      <w:pPr>
        <w:tabs>
          <w:tab w:val="left" w:pos="0"/>
          <w:tab w:val="left" w:pos="432"/>
          <w:tab w:val="left" w:pos="709"/>
          <w:tab w:val="left" w:pos="1440"/>
          <w:tab w:val="left" w:pos="2160"/>
          <w:tab w:val="left" w:pos="2880"/>
          <w:tab w:val="left" w:pos="361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rFonts w:ascii="Myriad Pro" w:hAnsi="Myriad Pro" w:cs="Arial"/>
          <w:sz w:val="18"/>
          <w:szCs w:val="18"/>
          <w:lang w:val="es-ES_tradnl"/>
        </w:rPr>
      </w:pPr>
    </w:p>
    <w:p w:rsidR="007F4D75" w:rsidRPr="00732C0B" w:rsidRDefault="007F4D75" w:rsidP="007F4D75">
      <w:pPr>
        <w:pStyle w:val="Prrafodelista"/>
        <w:autoSpaceDE w:val="0"/>
        <w:autoSpaceDN w:val="0"/>
        <w:adjustRightInd w:val="0"/>
        <w:jc w:val="both"/>
        <w:rPr>
          <w:rFonts w:ascii="Arial" w:hAnsi="Arial" w:cs="Arial"/>
          <w:b/>
          <w:sz w:val="22"/>
          <w:szCs w:val="22"/>
        </w:rPr>
      </w:pPr>
    </w:p>
    <w:p w:rsidR="004E3954" w:rsidRDefault="00934EFF" w:rsidP="004E3954">
      <w:pPr>
        <w:tabs>
          <w:tab w:val="left" w:pos="9923"/>
        </w:tabs>
        <w:autoSpaceDE w:val="0"/>
        <w:autoSpaceDN w:val="0"/>
        <w:jc w:val="both"/>
        <w:rPr>
          <w:rFonts w:ascii="Arial" w:hAnsi="Arial" w:cs="Arial"/>
          <w:sz w:val="22"/>
          <w:szCs w:val="22"/>
        </w:rPr>
      </w:pPr>
      <w:r>
        <w:rPr>
          <w:rFonts w:ascii="Myriad Pro" w:hAnsi="Myriad Pro" w:cs="Arial"/>
          <w:b/>
        </w:rPr>
        <w:t>SEPTIMA</w:t>
      </w:r>
      <w:r w:rsidR="004E75A9" w:rsidRPr="00732C0B">
        <w:rPr>
          <w:rFonts w:ascii="Arial" w:hAnsi="Arial" w:cs="Arial"/>
          <w:b/>
          <w:sz w:val="22"/>
          <w:szCs w:val="22"/>
        </w:rPr>
        <w:t>:</w:t>
      </w:r>
      <w:r w:rsidR="004E75A9">
        <w:rPr>
          <w:rFonts w:ascii="Arial" w:hAnsi="Arial" w:cs="Arial"/>
          <w:sz w:val="22"/>
          <w:szCs w:val="22"/>
        </w:rPr>
        <w:t xml:space="preserve"> </w:t>
      </w:r>
      <w:r w:rsidR="004E3954" w:rsidRPr="007F4D75">
        <w:rPr>
          <w:rFonts w:ascii="Arial" w:hAnsi="Arial" w:cs="Arial"/>
          <w:sz w:val="22"/>
          <w:szCs w:val="22"/>
        </w:rPr>
        <w:t>“</w:t>
      </w:r>
      <w:r w:rsidR="004E3954" w:rsidRPr="007F4D75">
        <w:rPr>
          <w:rFonts w:ascii="Arial" w:hAnsi="Arial" w:cs="Arial"/>
          <w:b/>
          <w:sz w:val="22"/>
          <w:szCs w:val="22"/>
        </w:rPr>
        <w:t>LAS PARTES</w:t>
      </w:r>
      <w:r w:rsidR="004E3954" w:rsidRPr="007F4D75">
        <w:rPr>
          <w:rFonts w:ascii="Arial" w:hAnsi="Arial" w:cs="Arial"/>
          <w:sz w:val="22"/>
          <w:szCs w:val="22"/>
        </w:rPr>
        <w:t xml:space="preserve">” guardarán confidencialidad respecto de la información y actividades materia de este Convenio, en términos de lo dispuesto en la Ley </w:t>
      </w:r>
      <w:r>
        <w:rPr>
          <w:rFonts w:ascii="Arial" w:hAnsi="Arial" w:cs="Arial"/>
          <w:sz w:val="22"/>
          <w:szCs w:val="22"/>
        </w:rPr>
        <w:t>General</w:t>
      </w:r>
      <w:r w:rsidR="004E3954" w:rsidRPr="007F4D75">
        <w:rPr>
          <w:rFonts w:ascii="Arial" w:hAnsi="Arial" w:cs="Arial"/>
          <w:sz w:val="22"/>
          <w:szCs w:val="22"/>
        </w:rPr>
        <w:t xml:space="preserve"> de Transparencia y Acceso a la Información Pública.  </w:t>
      </w:r>
    </w:p>
    <w:p w:rsidR="004E75A9" w:rsidRDefault="004E75A9" w:rsidP="004E3954">
      <w:pPr>
        <w:tabs>
          <w:tab w:val="left" w:pos="9923"/>
        </w:tabs>
        <w:autoSpaceDE w:val="0"/>
        <w:autoSpaceDN w:val="0"/>
        <w:jc w:val="both"/>
        <w:rPr>
          <w:rFonts w:ascii="Arial" w:hAnsi="Arial" w:cs="Arial"/>
          <w:sz w:val="22"/>
          <w:szCs w:val="22"/>
        </w:rPr>
      </w:pPr>
    </w:p>
    <w:p w:rsidR="004E75A9" w:rsidRPr="007F4D75" w:rsidRDefault="004E75A9" w:rsidP="004E3954">
      <w:pPr>
        <w:tabs>
          <w:tab w:val="left" w:pos="9923"/>
        </w:tabs>
        <w:autoSpaceDE w:val="0"/>
        <w:autoSpaceDN w:val="0"/>
        <w:jc w:val="both"/>
        <w:rPr>
          <w:rFonts w:ascii="Arial" w:hAnsi="Arial" w:cs="Arial"/>
          <w:sz w:val="22"/>
          <w:szCs w:val="22"/>
        </w:rPr>
      </w:pPr>
      <w:r w:rsidRPr="007F4D75">
        <w:rPr>
          <w:rFonts w:ascii="Arial" w:hAnsi="Arial" w:cs="Arial"/>
          <w:sz w:val="22"/>
          <w:szCs w:val="22"/>
        </w:rPr>
        <w:t>Cualquier información proporcionada por “</w:t>
      </w:r>
      <w:r w:rsidRPr="007F4D75">
        <w:rPr>
          <w:rFonts w:ascii="Arial" w:hAnsi="Arial" w:cs="Arial"/>
          <w:b/>
          <w:caps/>
          <w:sz w:val="22"/>
          <w:szCs w:val="22"/>
        </w:rPr>
        <w:t xml:space="preserve">LA </w:t>
      </w:r>
      <w:r w:rsidRPr="007F4D75">
        <w:rPr>
          <w:rFonts w:ascii="Arial" w:hAnsi="Arial" w:cs="Arial"/>
          <w:b/>
          <w:sz w:val="22"/>
          <w:szCs w:val="22"/>
        </w:rPr>
        <w:t>CEAS</w:t>
      </w:r>
      <w:r w:rsidRPr="007F4D75">
        <w:rPr>
          <w:rFonts w:ascii="Arial" w:hAnsi="Arial" w:cs="Arial"/>
          <w:sz w:val="22"/>
          <w:szCs w:val="22"/>
        </w:rPr>
        <w:t xml:space="preserve">” al </w:t>
      </w:r>
      <w:r w:rsidRPr="007F4D75">
        <w:rPr>
          <w:rFonts w:ascii="Arial" w:hAnsi="Arial" w:cs="Arial"/>
          <w:b/>
          <w:sz w:val="22"/>
          <w:szCs w:val="22"/>
        </w:rPr>
        <w:t>“INSTITUTO”</w:t>
      </w:r>
      <w:r w:rsidRPr="007F4D75">
        <w:rPr>
          <w:rFonts w:ascii="Arial" w:hAnsi="Arial" w:cs="Arial"/>
          <w:sz w:val="22"/>
          <w:szCs w:val="22"/>
        </w:rPr>
        <w:t xml:space="preserve"> seguirá siendo propiedad exclusiva de “</w:t>
      </w:r>
      <w:r w:rsidRPr="007F4D75">
        <w:rPr>
          <w:rFonts w:ascii="Arial" w:hAnsi="Arial" w:cs="Arial"/>
          <w:b/>
          <w:caps/>
          <w:sz w:val="22"/>
          <w:szCs w:val="22"/>
        </w:rPr>
        <w:t xml:space="preserve">LA </w:t>
      </w:r>
      <w:r w:rsidRPr="007F4D75">
        <w:rPr>
          <w:rFonts w:ascii="Arial" w:hAnsi="Arial" w:cs="Arial"/>
          <w:b/>
          <w:sz w:val="22"/>
          <w:szCs w:val="22"/>
        </w:rPr>
        <w:t>CEAS</w:t>
      </w:r>
      <w:r w:rsidRPr="007F4D75">
        <w:rPr>
          <w:rFonts w:ascii="Arial" w:hAnsi="Arial" w:cs="Arial"/>
          <w:sz w:val="22"/>
          <w:szCs w:val="22"/>
        </w:rPr>
        <w:t>” y no tendrá ningún derecho de propiedad sobre la misma</w:t>
      </w:r>
      <w:r>
        <w:rPr>
          <w:rFonts w:ascii="Arial" w:hAnsi="Arial" w:cs="Arial"/>
          <w:sz w:val="22"/>
          <w:szCs w:val="22"/>
        </w:rPr>
        <w:t>.</w:t>
      </w:r>
    </w:p>
    <w:p w:rsidR="00CD2F02" w:rsidRPr="007F4D75" w:rsidRDefault="00CD2F02" w:rsidP="004E3954">
      <w:pPr>
        <w:tabs>
          <w:tab w:val="left" w:pos="9923"/>
        </w:tabs>
        <w:autoSpaceDE w:val="0"/>
        <w:autoSpaceDN w:val="0"/>
        <w:jc w:val="both"/>
        <w:rPr>
          <w:rFonts w:ascii="Arial" w:hAnsi="Arial" w:cs="Arial"/>
          <w:sz w:val="22"/>
          <w:szCs w:val="22"/>
        </w:rPr>
      </w:pPr>
    </w:p>
    <w:p w:rsidR="00EF2B68" w:rsidRPr="007F4D75" w:rsidRDefault="00EF2B68" w:rsidP="004E3954">
      <w:pPr>
        <w:tabs>
          <w:tab w:val="left" w:pos="9923"/>
        </w:tabs>
        <w:autoSpaceDE w:val="0"/>
        <w:autoSpaceDN w:val="0"/>
        <w:jc w:val="both"/>
        <w:rPr>
          <w:rFonts w:ascii="Arial" w:hAnsi="Arial" w:cs="Arial"/>
          <w:sz w:val="22"/>
          <w:szCs w:val="22"/>
        </w:rPr>
      </w:pPr>
    </w:p>
    <w:p w:rsidR="00EF2B68" w:rsidRPr="007F4D75" w:rsidRDefault="004E75A9" w:rsidP="00EF2B68">
      <w:pPr>
        <w:jc w:val="center"/>
        <w:rPr>
          <w:rFonts w:ascii="Arial" w:hAnsi="Arial" w:cs="Arial"/>
          <w:b/>
          <w:bCs/>
          <w:sz w:val="22"/>
          <w:szCs w:val="22"/>
        </w:rPr>
      </w:pPr>
      <w:r>
        <w:rPr>
          <w:rFonts w:ascii="Arial" w:hAnsi="Arial" w:cs="Arial"/>
          <w:b/>
          <w:bCs/>
          <w:sz w:val="22"/>
          <w:szCs w:val="22"/>
        </w:rPr>
        <w:br w:type="column"/>
      </w:r>
      <w:r w:rsidR="00EF2B68" w:rsidRPr="007F4D75">
        <w:rPr>
          <w:rFonts w:ascii="Arial" w:hAnsi="Arial" w:cs="Arial"/>
          <w:b/>
          <w:bCs/>
          <w:sz w:val="22"/>
          <w:szCs w:val="22"/>
        </w:rPr>
        <w:lastRenderedPageBreak/>
        <w:t>CLÁUSULAS</w:t>
      </w:r>
    </w:p>
    <w:p w:rsidR="00EF2B68" w:rsidRPr="007F4D75" w:rsidRDefault="00EF2B68" w:rsidP="00EF2B68">
      <w:pPr>
        <w:jc w:val="center"/>
        <w:rPr>
          <w:rFonts w:ascii="Arial" w:hAnsi="Arial" w:cs="Arial"/>
          <w:sz w:val="22"/>
          <w:szCs w:val="22"/>
        </w:rPr>
      </w:pPr>
      <w:r w:rsidRPr="007F4D75">
        <w:rPr>
          <w:rFonts w:ascii="Arial" w:hAnsi="Arial" w:cs="Arial"/>
          <w:b/>
          <w:bCs/>
          <w:sz w:val="22"/>
          <w:szCs w:val="22"/>
        </w:rPr>
        <w:t xml:space="preserve">EN MATERIA DE </w:t>
      </w:r>
      <w:r w:rsidR="00CD2F02" w:rsidRPr="007F4D75">
        <w:rPr>
          <w:rFonts w:ascii="Arial" w:hAnsi="Arial" w:cs="Arial"/>
          <w:b/>
          <w:bCs/>
          <w:sz w:val="22"/>
          <w:szCs w:val="22"/>
        </w:rPr>
        <w:t>SE</w:t>
      </w:r>
      <w:r w:rsidRPr="007F4D75">
        <w:rPr>
          <w:rFonts w:ascii="Arial" w:hAnsi="Arial" w:cs="Arial"/>
          <w:b/>
          <w:bCs/>
          <w:sz w:val="22"/>
          <w:szCs w:val="22"/>
        </w:rPr>
        <w:t>RVICIO SOCIAL, PRACTICAS PROFESIONALES, ESTADIAS Y CURSOS DE CAPACITACIÓN.</w:t>
      </w:r>
    </w:p>
    <w:p w:rsidR="004E3954" w:rsidRPr="007F4D75" w:rsidRDefault="004E3954" w:rsidP="004E3954">
      <w:pPr>
        <w:tabs>
          <w:tab w:val="left" w:pos="9923"/>
        </w:tabs>
        <w:autoSpaceDE w:val="0"/>
        <w:autoSpaceDN w:val="0"/>
        <w:jc w:val="both"/>
        <w:rPr>
          <w:rFonts w:ascii="Arial" w:hAnsi="Arial" w:cs="Arial"/>
          <w:sz w:val="22"/>
          <w:szCs w:val="22"/>
        </w:rPr>
      </w:pPr>
    </w:p>
    <w:p w:rsidR="00E31E20" w:rsidRPr="007F4D75" w:rsidRDefault="00E31E20" w:rsidP="00371E2B">
      <w:pPr>
        <w:jc w:val="center"/>
        <w:rPr>
          <w:rFonts w:ascii="Arial" w:hAnsi="Arial" w:cs="Arial"/>
          <w:b/>
          <w:bCs/>
          <w:sz w:val="22"/>
          <w:szCs w:val="22"/>
        </w:rPr>
      </w:pPr>
    </w:p>
    <w:p w:rsidR="006A1A7B" w:rsidRPr="007F4D75" w:rsidRDefault="006A1A7B" w:rsidP="00371E2B">
      <w:pPr>
        <w:jc w:val="both"/>
        <w:rPr>
          <w:rFonts w:ascii="Arial" w:hAnsi="Arial" w:cs="Arial"/>
          <w:sz w:val="22"/>
          <w:szCs w:val="22"/>
        </w:rPr>
      </w:pPr>
      <w:r w:rsidRPr="007F4D75">
        <w:rPr>
          <w:rFonts w:ascii="Arial" w:hAnsi="Arial" w:cs="Arial"/>
          <w:b/>
          <w:bCs/>
          <w:sz w:val="22"/>
          <w:szCs w:val="22"/>
        </w:rPr>
        <w:t xml:space="preserve">PRIMERA: </w:t>
      </w:r>
      <w:r w:rsidRPr="007F4D75">
        <w:rPr>
          <w:rFonts w:ascii="Arial" w:hAnsi="Arial" w:cs="Arial"/>
          <w:sz w:val="22"/>
          <w:szCs w:val="22"/>
        </w:rPr>
        <w:t>E</w:t>
      </w:r>
      <w:r w:rsidR="001048C0" w:rsidRPr="007F4D75">
        <w:rPr>
          <w:rFonts w:ascii="Arial" w:hAnsi="Arial" w:cs="Arial"/>
          <w:sz w:val="22"/>
          <w:szCs w:val="22"/>
        </w:rPr>
        <w:t xml:space="preserve">l presente </w:t>
      </w:r>
      <w:r w:rsidR="00FE166C" w:rsidRPr="007F4D75">
        <w:rPr>
          <w:rFonts w:ascii="Arial" w:hAnsi="Arial" w:cs="Arial"/>
          <w:sz w:val="22"/>
          <w:szCs w:val="22"/>
        </w:rPr>
        <w:t xml:space="preserve">Convenio General </w:t>
      </w:r>
      <w:r w:rsidRPr="007F4D75">
        <w:rPr>
          <w:rFonts w:ascii="Arial" w:hAnsi="Arial" w:cs="Arial"/>
          <w:sz w:val="22"/>
          <w:szCs w:val="22"/>
        </w:rPr>
        <w:t xml:space="preserve">tiene por objeto establecer las bases y mecanismos operativos entre </w:t>
      </w:r>
      <w:r w:rsidR="00BC1549" w:rsidRPr="007F4D75">
        <w:rPr>
          <w:rFonts w:ascii="Arial" w:hAnsi="Arial" w:cs="Arial"/>
          <w:sz w:val="22"/>
          <w:szCs w:val="22"/>
        </w:rPr>
        <w:t>el</w:t>
      </w:r>
      <w:r w:rsidR="00FE166C" w:rsidRPr="007F4D75">
        <w:rPr>
          <w:rFonts w:ascii="Arial" w:hAnsi="Arial" w:cs="Arial"/>
          <w:sz w:val="22"/>
          <w:szCs w:val="22"/>
        </w:rPr>
        <w:t xml:space="preserve"> </w:t>
      </w:r>
      <w:r w:rsidR="00B80A9D" w:rsidRPr="007F4D75">
        <w:rPr>
          <w:rFonts w:ascii="Arial" w:hAnsi="Arial" w:cs="Arial"/>
          <w:b/>
          <w:bCs/>
          <w:sz w:val="22"/>
          <w:szCs w:val="22"/>
        </w:rPr>
        <w:t>“INSTITUTO”</w:t>
      </w:r>
      <w:r w:rsidRPr="007F4D75">
        <w:rPr>
          <w:rFonts w:ascii="Arial" w:hAnsi="Arial" w:cs="Arial"/>
          <w:b/>
          <w:bCs/>
          <w:sz w:val="22"/>
          <w:szCs w:val="22"/>
        </w:rPr>
        <w:t xml:space="preserve"> </w:t>
      </w:r>
      <w:r w:rsidR="00CC3531" w:rsidRPr="007F4D75">
        <w:rPr>
          <w:rFonts w:ascii="Arial" w:hAnsi="Arial" w:cs="Arial"/>
          <w:sz w:val="22"/>
          <w:szCs w:val="22"/>
        </w:rPr>
        <w:t>y</w:t>
      </w:r>
      <w:r w:rsidR="007F7B9B" w:rsidRPr="007F4D75">
        <w:rPr>
          <w:rFonts w:ascii="Arial" w:hAnsi="Arial" w:cs="Arial"/>
          <w:sz w:val="22"/>
          <w:szCs w:val="22"/>
        </w:rPr>
        <w:t xml:space="preserve"> “</w:t>
      </w:r>
      <w:r w:rsidR="001A1D2A" w:rsidRPr="007F4D75">
        <w:rPr>
          <w:rFonts w:ascii="Arial" w:hAnsi="Arial" w:cs="Arial"/>
          <w:b/>
          <w:sz w:val="22"/>
          <w:szCs w:val="22"/>
        </w:rPr>
        <w:t xml:space="preserve">LA </w:t>
      </w:r>
      <w:r w:rsidR="00323D15" w:rsidRPr="007F4D75">
        <w:rPr>
          <w:rFonts w:ascii="Arial" w:hAnsi="Arial" w:cs="Arial"/>
          <w:b/>
          <w:sz w:val="22"/>
          <w:szCs w:val="22"/>
        </w:rPr>
        <w:t>CEAS</w:t>
      </w:r>
      <w:r w:rsidRPr="007F4D75">
        <w:rPr>
          <w:rFonts w:ascii="Arial" w:hAnsi="Arial" w:cs="Arial"/>
          <w:b/>
          <w:bCs/>
          <w:sz w:val="22"/>
          <w:szCs w:val="22"/>
        </w:rPr>
        <w:t>”,</w:t>
      </w:r>
      <w:r w:rsidR="001C14FE" w:rsidRPr="007F4D75">
        <w:rPr>
          <w:rFonts w:ascii="Arial" w:hAnsi="Arial" w:cs="Arial"/>
          <w:b/>
          <w:bCs/>
          <w:sz w:val="22"/>
          <w:szCs w:val="22"/>
        </w:rPr>
        <w:t xml:space="preserve"> </w:t>
      </w:r>
      <w:r w:rsidRPr="007F4D75">
        <w:rPr>
          <w:rFonts w:ascii="Arial" w:hAnsi="Arial" w:cs="Arial"/>
          <w:sz w:val="22"/>
          <w:szCs w:val="22"/>
        </w:rPr>
        <w:t>para coordinar sus esfuerzos entre ambas, y propiciar el óptimo aprovechamiento de sus recursos humanos y materiales, de acuerdo a los siguientes programas:</w:t>
      </w:r>
    </w:p>
    <w:p w:rsidR="006A1A7B" w:rsidRPr="007F4D75" w:rsidRDefault="006A1A7B" w:rsidP="00371E2B">
      <w:pPr>
        <w:ind w:left="360"/>
        <w:jc w:val="both"/>
        <w:rPr>
          <w:rFonts w:ascii="Arial" w:hAnsi="Arial" w:cs="Arial"/>
          <w:sz w:val="22"/>
          <w:szCs w:val="22"/>
        </w:rPr>
      </w:pPr>
    </w:p>
    <w:p w:rsidR="006A1A7B" w:rsidRPr="007F4D75" w:rsidRDefault="001A6F26" w:rsidP="00371E2B">
      <w:pPr>
        <w:numPr>
          <w:ilvl w:val="0"/>
          <w:numId w:val="2"/>
        </w:numPr>
        <w:jc w:val="both"/>
        <w:rPr>
          <w:rFonts w:ascii="Arial" w:hAnsi="Arial" w:cs="Arial"/>
          <w:sz w:val="22"/>
          <w:szCs w:val="22"/>
        </w:rPr>
      </w:pPr>
      <w:r w:rsidRPr="007F4D75">
        <w:rPr>
          <w:rFonts w:ascii="Arial" w:hAnsi="Arial" w:cs="Arial"/>
          <w:sz w:val="22"/>
          <w:szCs w:val="22"/>
        </w:rPr>
        <w:t>P</w:t>
      </w:r>
      <w:r w:rsidR="006A1A7B" w:rsidRPr="007F4D75">
        <w:rPr>
          <w:rFonts w:ascii="Arial" w:hAnsi="Arial" w:cs="Arial"/>
          <w:sz w:val="22"/>
          <w:szCs w:val="22"/>
        </w:rPr>
        <w:t xml:space="preserve">rácticas </w:t>
      </w:r>
      <w:r w:rsidR="00BC1549" w:rsidRPr="007F4D75">
        <w:rPr>
          <w:rFonts w:ascii="Arial" w:hAnsi="Arial" w:cs="Arial"/>
          <w:sz w:val="22"/>
          <w:szCs w:val="22"/>
        </w:rPr>
        <w:t>Industriales</w:t>
      </w:r>
      <w:r w:rsidR="006A1A7B" w:rsidRPr="007F4D75">
        <w:rPr>
          <w:rFonts w:ascii="Arial" w:hAnsi="Arial" w:cs="Arial"/>
          <w:sz w:val="22"/>
          <w:szCs w:val="22"/>
        </w:rPr>
        <w:t xml:space="preserve">: </w:t>
      </w:r>
      <w:r w:rsidR="00BC1549" w:rsidRPr="007F4D75">
        <w:rPr>
          <w:rFonts w:ascii="Arial" w:hAnsi="Arial" w:cs="Arial"/>
          <w:sz w:val="22"/>
          <w:szCs w:val="22"/>
        </w:rPr>
        <w:t>Estadías</w:t>
      </w:r>
      <w:r w:rsidR="006A1A7B" w:rsidRPr="007F4D75">
        <w:rPr>
          <w:rFonts w:ascii="Arial" w:hAnsi="Arial" w:cs="Arial"/>
          <w:sz w:val="22"/>
          <w:szCs w:val="22"/>
        </w:rPr>
        <w:t>.</w:t>
      </w:r>
    </w:p>
    <w:p w:rsidR="006A1A7B" w:rsidRPr="007F4D75" w:rsidRDefault="001A6F26" w:rsidP="00371E2B">
      <w:pPr>
        <w:numPr>
          <w:ilvl w:val="0"/>
          <w:numId w:val="2"/>
        </w:numPr>
        <w:jc w:val="both"/>
        <w:rPr>
          <w:rFonts w:ascii="Arial" w:hAnsi="Arial" w:cs="Arial"/>
          <w:sz w:val="22"/>
          <w:szCs w:val="22"/>
        </w:rPr>
      </w:pPr>
      <w:r w:rsidRPr="007F4D75">
        <w:rPr>
          <w:rFonts w:ascii="Arial" w:hAnsi="Arial" w:cs="Arial"/>
          <w:sz w:val="22"/>
          <w:szCs w:val="22"/>
        </w:rPr>
        <w:t>A</w:t>
      </w:r>
      <w:r w:rsidR="006A1A7B" w:rsidRPr="007F4D75">
        <w:rPr>
          <w:rFonts w:ascii="Arial" w:hAnsi="Arial" w:cs="Arial"/>
          <w:sz w:val="22"/>
          <w:szCs w:val="22"/>
        </w:rPr>
        <w:t xml:space="preserve">sistencia en </w:t>
      </w:r>
      <w:r w:rsidR="00BC1549" w:rsidRPr="007F4D75">
        <w:rPr>
          <w:rFonts w:ascii="Arial" w:hAnsi="Arial" w:cs="Arial"/>
          <w:sz w:val="22"/>
          <w:szCs w:val="22"/>
        </w:rPr>
        <w:t xml:space="preserve">Capacitación </w:t>
      </w:r>
      <w:r w:rsidR="006A1A7B" w:rsidRPr="007F4D75">
        <w:rPr>
          <w:rFonts w:ascii="Arial" w:hAnsi="Arial" w:cs="Arial"/>
          <w:sz w:val="22"/>
          <w:szCs w:val="22"/>
        </w:rPr>
        <w:t xml:space="preserve">y </w:t>
      </w:r>
      <w:r w:rsidR="00BC1549" w:rsidRPr="007F4D75">
        <w:rPr>
          <w:rFonts w:ascii="Arial" w:hAnsi="Arial" w:cs="Arial"/>
          <w:sz w:val="22"/>
          <w:szCs w:val="22"/>
        </w:rPr>
        <w:t>Educación Continúa</w:t>
      </w:r>
      <w:r w:rsidR="006A1A7B" w:rsidRPr="007F4D75">
        <w:rPr>
          <w:rFonts w:ascii="Arial" w:hAnsi="Arial" w:cs="Arial"/>
          <w:sz w:val="22"/>
          <w:szCs w:val="22"/>
        </w:rPr>
        <w:t>.</w:t>
      </w:r>
    </w:p>
    <w:p w:rsidR="006A1A7B" w:rsidRPr="007F4D75" w:rsidRDefault="001A6F26" w:rsidP="00371E2B">
      <w:pPr>
        <w:numPr>
          <w:ilvl w:val="0"/>
          <w:numId w:val="2"/>
        </w:numPr>
        <w:jc w:val="both"/>
        <w:rPr>
          <w:rFonts w:ascii="Arial" w:hAnsi="Arial" w:cs="Arial"/>
          <w:sz w:val="22"/>
          <w:szCs w:val="22"/>
        </w:rPr>
      </w:pPr>
      <w:r w:rsidRPr="007F4D75">
        <w:rPr>
          <w:rFonts w:ascii="Arial" w:hAnsi="Arial" w:cs="Arial"/>
          <w:sz w:val="22"/>
          <w:szCs w:val="22"/>
        </w:rPr>
        <w:t>C</w:t>
      </w:r>
      <w:r w:rsidR="006A1A7B" w:rsidRPr="007F4D75">
        <w:rPr>
          <w:rFonts w:ascii="Arial" w:hAnsi="Arial" w:cs="Arial"/>
          <w:sz w:val="22"/>
          <w:szCs w:val="22"/>
        </w:rPr>
        <w:t xml:space="preserve">onsultoría y </w:t>
      </w:r>
      <w:r w:rsidR="00BC1549" w:rsidRPr="007F4D75">
        <w:rPr>
          <w:rFonts w:ascii="Arial" w:hAnsi="Arial" w:cs="Arial"/>
          <w:sz w:val="22"/>
          <w:szCs w:val="22"/>
        </w:rPr>
        <w:t>Servicios Tecnológicos</w:t>
      </w:r>
      <w:r w:rsidR="006A1A7B" w:rsidRPr="007F4D75">
        <w:rPr>
          <w:rFonts w:ascii="Arial" w:hAnsi="Arial" w:cs="Arial"/>
          <w:sz w:val="22"/>
          <w:szCs w:val="22"/>
        </w:rPr>
        <w:t>.</w:t>
      </w:r>
    </w:p>
    <w:p w:rsidR="006A1A7B" w:rsidRPr="007F4D75" w:rsidRDefault="001A6F26" w:rsidP="00371E2B">
      <w:pPr>
        <w:numPr>
          <w:ilvl w:val="0"/>
          <w:numId w:val="2"/>
        </w:numPr>
        <w:jc w:val="both"/>
        <w:rPr>
          <w:rFonts w:ascii="Arial" w:hAnsi="Arial" w:cs="Arial"/>
          <w:sz w:val="22"/>
          <w:szCs w:val="22"/>
        </w:rPr>
      </w:pPr>
      <w:r w:rsidRPr="007F4D75">
        <w:rPr>
          <w:rFonts w:ascii="Arial" w:hAnsi="Arial" w:cs="Arial"/>
          <w:sz w:val="22"/>
          <w:szCs w:val="22"/>
        </w:rPr>
        <w:t>C</w:t>
      </w:r>
      <w:r w:rsidR="006A1A7B" w:rsidRPr="007F4D75">
        <w:rPr>
          <w:rFonts w:ascii="Arial" w:hAnsi="Arial" w:cs="Arial"/>
          <w:sz w:val="22"/>
          <w:szCs w:val="22"/>
        </w:rPr>
        <w:t xml:space="preserve">apacitación y </w:t>
      </w:r>
      <w:r w:rsidR="00BC1549" w:rsidRPr="007F4D75">
        <w:rPr>
          <w:rFonts w:ascii="Arial" w:hAnsi="Arial" w:cs="Arial"/>
          <w:sz w:val="22"/>
          <w:szCs w:val="22"/>
        </w:rPr>
        <w:t xml:space="preserve">Evaluación </w:t>
      </w:r>
      <w:r w:rsidR="006A1A7B" w:rsidRPr="007F4D75">
        <w:rPr>
          <w:rFonts w:ascii="Arial" w:hAnsi="Arial" w:cs="Arial"/>
          <w:sz w:val="22"/>
          <w:szCs w:val="22"/>
        </w:rPr>
        <w:t xml:space="preserve">basada en </w:t>
      </w:r>
      <w:r w:rsidR="00BC1549" w:rsidRPr="007F4D75">
        <w:rPr>
          <w:rFonts w:ascii="Arial" w:hAnsi="Arial" w:cs="Arial"/>
          <w:sz w:val="22"/>
          <w:szCs w:val="22"/>
        </w:rPr>
        <w:t xml:space="preserve">Normas Técnicas </w:t>
      </w:r>
      <w:r w:rsidR="006A1A7B" w:rsidRPr="007F4D75">
        <w:rPr>
          <w:rFonts w:ascii="Arial" w:hAnsi="Arial" w:cs="Arial"/>
          <w:sz w:val="22"/>
          <w:szCs w:val="22"/>
        </w:rPr>
        <w:t xml:space="preserve">de </w:t>
      </w:r>
      <w:r w:rsidR="00BC1549" w:rsidRPr="007F4D75">
        <w:rPr>
          <w:rFonts w:ascii="Arial" w:hAnsi="Arial" w:cs="Arial"/>
          <w:sz w:val="22"/>
          <w:szCs w:val="22"/>
        </w:rPr>
        <w:t>Competencias Laborales</w:t>
      </w:r>
      <w:r w:rsidR="006A1A7B" w:rsidRPr="007F4D75">
        <w:rPr>
          <w:rFonts w:ascii="Arial" w:hAnsi="Arial" w:cs="Arial"/>
          <w:sz w:val="22"/>
          <w:szCs w:val="22"/>
        </w:rPr>
        <w:t>.</w:t>
      </w:r>
    </w:p>
    <w:p w:rsidR="006A1A7B" w:rsidRPr="007F4D75" w:rsidRDefault="001A6F26" w:rsidP="00371E2B">
      <w:pPr>
        <w:numPr>
          <w:ilvl w:val="0"/>
          <w:numId w:val="2"/>
        </w:numPr>
        <w:jc w:val="both"/>
        <w:rPr>
          <w:rFonts w:ascii="Arial" w:hAnsi="Arial" w:cs="Arial"/>
          <w:sz w:val="22"/>
          <w:szCs w:val="22"/>
        </w:rPr>
      </w:pPr>
      <w:r w:rsidRPr="007F4D75">
        <w:rPr>
          <w:rFonts w:ascii="Arial" w:hAnsi="Arial" w:cs="Arial"/>
          <w:sz w:val="22"/>
          <w:szCs w:val="22"/>
        </w:rPr>
        <w:t>S</w:t>
      </w:r>
      <w:r w:rsidR="006A1A7B" w:rsidRPr="007F4D75">
        <w:rPr>
          <w:rFonts w:ascii="Arial" w:hAnsi="Arial" w:cs="Arial"/>
          <w:sz w:val="22"/>
          <w:szCs w:val="22"/>
        </w:rPr>
        <w:t>ervicios de biblioteca</w:t>
      </w:r>
    </w:p>
    <w:p w:rsidR="006A1A7B" w:rsidRPr="007F4D75" w:rsidRDefault="001A6F26" w:rsidP="00371E2B">
      <w:pPr>
        <w:numPr>
          <w:ilvl w:val="0"/>
          <w:numId w:val="2"/>
        </w:numPr>
        <w:jc w:val="both"/>
        <w:rPr>
          <w:rFonts w:ascii="Arial" w:hAnsi="Arial" w:cs="Arial"/>
          <w:sz w:val="22"/>
          <w:szCs w:val="22"/>
        </w:rPr>
      </w:pPr>
      <w:r w:rsidRPr="007F4D75">
        <w:rPr>
          <w:rFonts w:ascii="Arial" w:hAnsi="Arial" w:cs="Arial"/>
          <w:sz w:val="22"/>
          <w:szCs w:val="22"/>
        </w:rPr>
        <w:t>F</w:t>
      </w:r>
      <w:r w:rsidR="006A1A7B" w:rsidRPr="007F4D75">
        <w:rPr>
          <w:rFonts w:ascii="Arial" w:hAnsi="Arial" w:cs="Arial"/>
          <w:sz w:val="22"/>
          <w:szCs w:val="22"/>
        </w:rPr>
        <w:t xml:space="preserve">ormación y </w:t>
      </w:r>
      <w:r w:rsidR="00BC1549" w:rsidRPr="007F4D75">
        <w:rPr>
          <w:rFonts w:ascii="Arial" w:hAnsi="Arial" w:cs="Arial"/>
          <w:sz w:val="22"/>
          <w:szCs w:val="22"/>
        </w:rPr>
        <w:t xml:space="preserve">Fortalecimiento </w:t>
      </w:r>
      <w:r w:rsidR="006A1A7B" w:rsidRPr="007F4D75">
        <w:rPr>
          <w:rFonts w:ascii="Arial" w:hAnsi="Arial" w:cs="Arial"/>
          <w:sz w:val="22"/>
          <w:szCs w:val="22"/>
        </w:rPr>
        <w:t xml:space="preserve">de </w:t>
      </w:r>
      <w:r w:rsidR="00BC1549" w:rsidRPr="007F4D75">
        <w:rPr>
          <w:rFonts w:ascii="Arial" w:hAnsi="Arial" w:cs="Arial"/>
          <w:sz w:val="22"/>
          <w:szCs w:val="22"/>
        </w:rPr>
        <w:t>Cultura Emprendedora</w:t>
      </w:r>
    </w:p>
    <w:p w:rsidR="006A1A7B" w:rsidRPr="007F4D75" w:rsidRDefault="001A6F26" w:rsidP="00371E2B">
      <w:pPr>
        <w:numPr>
          <w:ilvl w:val="0"/>
          <w:numId w:val="2"/>
        </w:numPr>
        <w:jc w:val="both"/>
        <w:rPr>
          <w:rFonts w:ascii="Arial" w:hAnsi="Arial" w:cs="Arial"/>
          <w:sz w:val="22"/>
          <w:szCs w:val="22"/>
        </w:rPr>
      </w:pPr>
      <w:r w:rsidRPr="007F4D75">
        <w:rPr>
          <w:rFonts w:ascii="Arial" w:hAnsi="Arial" w:cs="Arial"/>
          <w:sz w:val="22"/>
          <w:szCs w:val="22"/>
        </w:rPr>
        <w:t>E</w:t>
      </w:r>
      <w:r w:rsidR="006A1A7B" w:rsidRPr="007F4D75">
        <w:rPr>
          <w:rFonts w:ascii="Arial" w:hAnsi="Arial" w:cs="Arial"/>
          <w:sz w:val="22"/>
          <w:szCs w:val="22"/>
        </w:rPr>
        <w:t xml:space="preserve">n su caso, las necesarias para permitir el </w:t>
      </w:r>
      <w:r w:rsidR="00BC1549" w:rsidRPr="007F4D75">
        <w:rPr>
          <w:rFonts w:ascii="Arial" w:hAnsi="Arial" w:cs="Arial"/>
          <w:sz w:val="22"/>
          <w:szCs w:val="22"/>
        </w:rPr>
        <w:t xml:space="preserve">Desarrollo </w:t>
      </w:r>
      <w:r w:rsidR="006A1A7B" w:rsidRPr="007F4D75">
        <w:rPr>
          <w:rFonts w:ascii="Arial" w:hAnsi="Arial" w:cs="Arial"/>
          <w:sz w:val="22"/>
          <w:szCs w:val="22"/>
        </w:rPr>
        <w:t xml:space="preserve">de </w:t>
      </w:r>
      <w:r w:rsidR="00BC1549" w:rsidRPr="007F4D75">
        <w:rPr>
          <w:rFonts w:ascii="Arial" w:hAnsi="Arial" w:cs="Arial"/>
          <w:sz w:val="22"/>
          <w:szCs w:val="22"/>
        </w:rPr>
        <w:t xml:space="preserve">Actividades </w:t>
      </w:r>
      <w:r w:rsidR="006A1A7B" w:rsidRPr="007F4D75">
        <w:rPr>
          <w:rFonts w:ascii="Arial" w:hAnsi="Arial" w:cs="Arial"/>
          <w:sz w:val="22"/>
          <w:szCs w:val="22"/>
        </w:rPr>
        <w:t xml:space="preserve">del </w:t>
      </w:r>
      <w:r w:rsidR="00BC1549" w:rsidRPr="007F4D75">
        <w:rPr>
          <w:rFonts w:ascii="Arial" w:hAnsi="Arial" w:cs="Arial"/>
          <w:sz w:val="22"/>
          <w:szCs w:val="22"/>
        </w:rPr>
        <w:t xml:space="preserve">Servicio Social </w:t>
      </w:r>
      <w:r w:rsidR="006A1A7B" w:rsidRPr="007F4D75">
        <w:rPr>
          <w:rFonts w:ascii="Arial" w:hAnsi="Arial" w:cs="Arial"/>
          <w:sz w:val="22"/>
          <w:szCs w:val="22"/>
        </w:rPr>
        <w:t xml:space="preserve">y/o </w:t>
      </w:r>
      <w:r w:rsidR="00BC1549" w:rsidRPr="007F4D75">
        <w:rPr>
          <w:rFonts w:ascii="Arial" w:hAnsi="Arial" w:cs="Arial"/>
          <w:sz w:val="22"/>
          <w:szCs w:val="22"/>
        </w:rPr>
        <w:t xml:space="preserve">Prácticas Profesionales </w:t>
      </w:r>
      <w:r w:rsidR="006A1A7B" w:rsidRPr="007F4D75">
        <w:rPr>
          <w:rFonts w:ascii="Arial" w:hAnsi="Arial" w:cs="Arial"/>
          <w:sz w:val="22"/>
          <w:szCs w:val="22"/>
        </w:rPr>
        <w:t>de los alumnos de</w:t>
      </w:r>
      <w:r w:rsidR="00FE166C" w:rsidRPr="007F4D75">
        <w:rPr>
          <w:rFonts w:ascii="Arial" w:hAnsi="Arial" w:cs="Arial"/>
          <w:sz w:val="22"/>
          <w:szCs w:val="22"/>
        </w:rPr>
        <w:t xml:space="preserve">l </w:t>
      </w:r>
      <w:r w:rsidR="00B80A9D" w:rsidRPr="007F4D75">
        <w:rPr>
          <w:rFonts w:ascii="Arial" w:hAnsi="Arial" w:cs="Arial"/>
          <w:b/>
          <w:bCs/>
          <w:sz w:val="22"/>
          <w:szCs w:val="22"/>
        </w:rPr>
        <w:t>“INSTITUTO”</w:t>
      </w:r>
      <w:r w:rsidR="00084CC4" w:rsidRPr="007F4D75">
        <w:rPr>
          <w:rFonts w:ascii="Arial" w:hAnsi="Arial" w:cs="Arial"/>
          <w:sz w:val="22"/>
          <w:szCs w:val="22"/>
        </w:rPr>
        <w:t>.</w:t>
      </w:r>
    </w:p>
    <w:p w:rsidR="006A1A7B" w:rsidRPr="007F4D75" w:rsidRDefault="001A6F26" w:rsidP="00371E2B">
      <w:pPr>
        <w:numPr>
          <w:ilvl w:val="0"/>
          <w:numId w:val="2"/>
        </w:numPr>
        <w:jc w:val="both"/>
        <w:rPr>
          <w:rFonts w:ascii="Arial" w:hAnsi="Arial" w:cs="Arial"/>
          <w:sz w:val="22"/>
          <w:szCs w:val="22"/>
        </w:rPr>
      </w:pPr>
      <w:r w:rsidRPr="007F4D75">
        <w:rPr>
          <w:rFonts w:ascii="Arial" w:hAnsi="Arial" w:cs="Arial"/>
          <w:sz w:val="22"/>
          <w:szCs w:val="22"/>
        </w:rPr>
        <w:t>Y</w:t>
      </w:r>
      <w:r w:rsidR="006A1A7B" w:rsidRPr="007F4D75">
        <w:rPr>
          <w:rFonts w:ascii="Arial" w:hAnsi="Arial" w:cs="Arial"/>
          <w:sz w:val="22"/>
          <w:szCs w:val="22"/>
        </w:rPr>
        <w:t xml:space="preserve"> las que de mutuo acuerdo se llegasen a pactar.</w:t>
      </w:r>
    </w:p>
    <w:p w:rsidR="0096609F" w:rsidRPr="007F4D75" w:rsidRDefault="0096609F" w:rsidP="0096609F">
      <w:pPr>
        <w:ind w:left="720"/>
        <w:jc w:val="both"/>
        <w:rPr>
          <w:rFonts w:ascii="Arial" w:hAnsi="Arial" w:cs="Arial"/>
          <w:sz w:val="22"/>
          <w:szCs w:val="22"/>
        </w:rPr>
      </w:pPr>
    </w:p>
    <w:p w:rsidR="00E31E20" w:rsidRPr="007F4D75" w:rsidRDefault="00E31E20" w:rsidP="00371E2B">
      <w:pPr>
        <w:jc w:val="both"/>
        <w:rPr>
          <w:rFonts w:ascii="Arial" w:hAnsi="Arial" w:cs="Arial"/>
          <w:b/>
          <w:bCs/>
          <w:sz w:val="22"/>
          <w:szCs w:val="22"/>
        </w:rPr>
      </w:pPr>
    </w:p>
    <w:p w:rsidR="00EF33D5" w:rsidRPr="007F4D75" w:rsidRDefault="00EF33D5" w:rsidP="00371E2B">
      <w:pPr>
        <w:jc w:val="both"/>
        <w:rPr>
          <w:rFonts w:ascii="Arial" w:hAnsi="Arial" w:cs="Arial"/>
          <w:sz w:val="22"/>
          <w:szCs w:val="22"/>
        </w:rPr>
      </w:pPr>
      <w:r w:rsidRPr="007F4D75">
        <w:rPr>
          <w:rFonts w:ascii="Arial" w:hAnsi="Arial" w:cs="Arial"/>
          <w:b/>
          <w:bCs/>
          <w:sz w:val="22"/>
          <w:szCs w:val="22"/>
        </w:rPr>
        <w:t xml:space="preserve">SEGUNDA: </w:t>
      </w:r>
      <w:r w:rsidRPr="007F4D75">
        <w:rPr>
          <w:rFonts w:ascii="Arial" w:hAnsi="Arial" w:cs="Arial"/>
          <w:sz w:val="22"/>
          <w:szCs w:val="22"/>
        </w:rPr>
        <w:t xml:space="preserve">Para la realización del objeto de este </w:t>
      </w:r>
      <w:r w:rsidR="00BC1549" w:rsidRPr="007F4D75">
        <w:rPr>
          <w:rFonts w:ascii="Arial" w:hAnsi="Arial" w:cs="Arial"/>
          <w:sz w:val="22"/>
          <w:szCs w:val="22"/>
        </w:rPr>
        <w:t>Convenio G</w:t>
      </w:r>
      <w:r w:rsidRPr="007F4D75">
        <w:rPr>
          <w:rFonts w:ascii="Arial" w:hAnsi="Arial" w:cs="Arial"/>
          <w:sz w:val="22"/>
          <w:szCs w:val="22"/>
        </w:rPr>
        <w:t>eneral, ambas partes se comprometen a:</w:t>
      </w:r>
    </w:p>
    <w:p w:rsidR="00EF33D5" w:rsidRPr="007F4D75" w:rsidRDefault="00EF33D5" w:rsidP="00371E2B">
      <w:pPr>
        <w:jc w:val="both"/>
        <w:rPr>
          <w:rFonts w:ascii="Arial" w:hAnsi="Arial" w:cs="Arial"/>
          <w:sz w:val="22"/>
          <w:szCs w:val="22"/>
        </w:rPr>
      </w:pPr>
    </w:p>
    <w:p w:rsidR="00EF33D5" w:rsidRPr="007F4D75" w:rsidRDefault="00EF33D5" w:rsidP="00371E2B">
      <w:pPr>
        <w:numPr>
          <w:ilvl w:val="0"/>
          <w:numId w:val="3"/>
        </w:numPr>
        <w:jc w:val="both"/>
        <w:rPr>
          <w:rFonts w:ascii="Arial" w:hAnsi="Arial" w:cs="Arial"/>
          <w:b/>
          <w:bCs/>
          <w:sz w:val="22"/>
          <w:szCs w:val="22"/>
        </w:rPr>
      </w:pPr>
      <w:r w:rsidRPr="007F4D75">
        <w:rPr>
          <w:rFonts w:ascii="Arial" w:hAnsi="Arial" w:cs="Arial"/>
          <w:sz w:val="22"/>
          <w:szCs w:val="22"/>
        </w:rPr>
        <w:t xml:space="preserve">Promover, planificar y ejecutar coordinadamente las acciones y mecanismos operativos de colaboración </w:t>
      </w:r>
      <w:r w:rsidR="00E959D1" w:rsidRPr="007F4D75">
        <w:rPr>
          <w:rFonts w:ascii="Arial" w:hAnsi="Arial" w:cs="Arial"/>
          <w:sz w:val="22"/>
          <w:szCs w:val="22"/>
        </w:rPr>
        <w:t>necesarios</w:t>
      </w:r>
      <w:r w:rsidRPr="007F4D75">
        <w:rPr>
          <w:rFonts w:ascii="Arial" w:hAnsi="Arial" w:cs="Arial"/>
          <w:sz w:val="22"/>
          <w:szCs w:val="22"/>
        </w:rPr>
        <w:t xml:space="preserve"> para el cumplimiento de este convenio general, tomando en cuenta las políticas que al efecto se emitan en el país </w:t>
      </w:r>
      <w:r w:rsidR="00E959D1" w:rsidRPr="007F4D75">
        <w:rPr>
          <w:rFonts w:ascii="Arial" w:hAnsi="Arial" w:cs="Arial"/>
          <w:b/>
          <w:bCs/>
          <w:sz w:val="22"/>
          <w:szCs w:val="22"/>
        </w:rPr>
        <w:t>“</w:t>
      </w:r>
      <w:r w:rsidR="00FE406E" w:rsidRPr="007F4D75">
        <w:rPr>
          <w:rFonts w:ascii="Arial" w:hAnsi="Arial" w:cs="Arial"/>
          <w:b/>
          <w:bCs/>
          <w:sz w:val="22"/>
          <w:szCs w:val="22"/>
        </w:rPr>
        <w:t xml:space="preserve">LA </w:t>
      </w:r>
      <w:r w:rsidR="00323D15" w:rsidRPr="007F4D75">
        <w:rPr>
          <w:rFonts w:ascii="Arial" w:hAnsi="Arial" w:cs="Arial"/>
          <w:b/>
          <w:sz w:val="22"/>
          <w:szCs w:val="22"/>
        </w:rPr>
        <w:t>CEAS</w:t>
      </w:r>
      <w:r w:rsidRPr="007F4D75">
        <w:rPr>
          <w:rFonts w:ascii="Arial" w:hAnsi="Arial" w:cs="Arial"/>
          <w:b/>
          <w:bCs/>
          <w:sz w:val="22"/>
          <w:szCs w:val="22"/>
        </w:rPr>
        <w:t xml:space="preserve">” </w:t>
      </w:r>
      <w:r w:rsidRPr="007F4D75">
        <w:rPr>
          <w:rFonts w:ascii="Arial" w:hAnsi="Arial" w:cs="Arial"/>
          <w:sz w:val="22"/>
          <w:szCs w:val="22"/>
        </w:rPr>
        <w:t>y los fines que persigue</w:t>
      </w:r>
      <w:r w:rsidR="00FE166C" w:rsidRPr="007F4D75">
        <w:rPr>
          <w:rFonts w:ascii="Arial" w:hAnsi="Arial" w:cs="Arial"/>
          <w:sz w:val="22"/>
          <w:szCs w:val="22"/>
        </w:rPr>
        <w:t xml:space="preserve"> </w:t>
      </w:r>
      <w:r w:rsidR="00BC1549" w:rsidRPr="007F4D75">
        <w:rPr>
          <w:rFonts w:ascii="Arial" w:hAnsi="Arial" w:cs="Arial"/>
          <w:sz w:val="22"/>
          <w:szCs w:val="22"/>
        </w:rPr>
        <w:t>el</w:t>
      </w:r>
      <w:r w:rsidRPr="007F4D75">
        <w:rPr>
          <w:rFonts w:ascii="Arial" w:hAnsi="Arial" w:cs="Arial"/>
          <w:sz w:val="22"/>
          <w:szCs w:val="22"/>
        </w:rPr>
        <w:t xml:space="preserve"> </w:t>
      </w:r>
      <w:r w:rsidR="00B80A9D" w:rsidRPr="007F4D75">
        <w:rPr>
          <w:rFonts w:ascii="Arial" w:hAnsi="Arial" w:cs="Arial"/>
          <w:b/>
          <w:bCs/>
          <w:sz w:val="22"/>
          <w:szCs w:val="22"/>
        </w:rPr>
        <w:t>“INSTITUTO”</w:t>
      </w:r>
      <w:r w:rsidRPr="007F4D75">
        <w:rPr>
          <w:rFonts w:ascii="Arial" w:hAnsi="Arial" w:cs="Arial"/>
          <w:b/>
          <w:bCs/>
          <w:sz w:val="22"/>
          <w:szCs w:val="22"/>
        </w:rPr>
        <w:t>.</w:t>
      </w:r>
    </w:p>
    <w:p w:rsidR="00E959D1" w:rsidRPr="007F4D75" w:rsidRDefault="00E959D1" w:rsidP="00371E2B">
      <w:pPr>
        <w:numPr>
          <w:ilvl w:val="0"/>
          <w:numId w:val="3"/>
        </w:numPr>
        <w:jc w:val="both"/>
        <w:rPr>
          <w:rFonts w:ascii="Arial" w:hAnsi="Arial" w:cs="Arial"/>
          <w:b/>
          <w:bCs/>
          <w:sz w:val="22"/>
          <w:szCs w:val="22"/>
        </w:rPr>
      </w:pPr>
      <w:r w:rsidRPr="007F4D75">
        <w:rPr>
          <w:rFonts w:ascii="Arial" w:hAnsi="Arial" w:cs="Arial"/>
          <w:sz w:val="22"/>
          <w:szCs w:val="22"/>
        </w:rPr>
        <w:t xml:space="preserve">Proporcionar los recursos humanos y materiales de su competencia que se requieran para el logro del objeto de este convenio general, así como los recursos financieros de acuerdo a las condiciones presupuestales de cada una de </w:t>
      </w:r>
      <w:r w:rsidR="00475637" w:rsidRPr="007F4D75">
        <w:rPr>
          <w:rFonts w:ascii="Arial" w:hAnsi="Arial" w:cs="Arial"/>
          <w:b/>
          <w:sz w:val="22"/>
          <w:szCs w:val="22"/>
        </w:rPr>
        <w:t>“LAS PARTES”</w:t>
      </w:r>
      <w:r w:rsidRPr="007F4D75">
        <w:rPr>
          <w:rFonts w:ascii="Arial" w:hAnsi="Arial" w:cs="Arial"/>
          <w:sz w:val="22"/>
          <w:szCs w:val="22"/>
        </w:rPr>
        <w:t>.</w:t>
      </w:r>
    </w:p>
    <w:p w:rsidR="00BD0B9C" w:rsidRPr="007F4D75" w:rsidRDefault="00BD0B9C" w:rsidP="00371E2B">
      <w:pPr>
        <w:jc w:val="both"/>
        <w:rPr>
          <w:rFonts w:ascii="Arial" w:hAnsi="Arial" w:cs="Arial"/>
          <w:b/>
          <w:bCs/>
          <w:sz w:val="22"/>
          <w:szCs w:val="22"/>
        </w:rPr>
      </w:pPr>
    </w:p>
    <w:p w:rsidR="00E31E20" w:rsidRPr="007F4D75" w:rsidRDefault="00E31E20" w:rsidP="00371E2B">
      <w:pPr>
        <w:jc w:val="both"/>
        <w:rPr>
          <w:rFonts w:ascii="Arial" w:hAnsi="Arial" w:cs="Arial"/>
          <w:b/>
          <w:bCs/>
          <w:sz w:val="22"/>
          <w:szCs w:val="22"/>
        </w:rPr>
      </w:pPr>
    </w:p>
    <w:p w:rsidR="00BD0B9C" w:rsidRPr="007F4D75" w:rsidRDefault="00BD0B9C" w:rsidP="00371E2B">
      <w:pPr>
        <w:jc w:val="both"/>
        <w:rPr>
          <w:rFonts w:ascii="Arial" w:hAnsi="Arial" w:cs="Arial"/>
          <w:b/>
          <w:bCs/>
          <w:sz w:val="22"/>
          <w:szCs w:val="22"/>
        </w:rPr>
      </w:pPr>
      <w:r w:rsidRPr="007F4D75">
        <w:rPr>
          <w:rFonts w:ascii="Arial" w:hAnsi="Arial" w:cs="Arial"/>
          <w:b/>
          <w:bCs/>
          <w:sz w:val="22"/>
          <w:szCs w:val="22"/>
        </w:rPr>
        <w:t xml:space="preserve">TERCERA: </w:t>
      </w:r>
      <w:r w:rsidRPr="007F4D75">
        <w:rPr>
          <w:rFonts w:ascii="Arial" w:hAnsi="Arial" w:cs="Arial"/>
          <w:sz w:val="22"/>
          <w:szCs w:val="22"/>
        </w:rPr>
        <w:t>La realización de los programas, será de acuerdo a las prioridades de ambas partes y a la necesidad, disponibilidad del personal docente y a la capacidad instalada de</w:t>
      </w:r>
      <w:r w:rsidR="00FE166C" w:rsidRPr="007F4D75">
        <w:rPr>
          <w:rFonts w:ascii="Arial" w:hAnsi="Arial" w:cs="Arial"/>
          <w:sz w:val="22"/>
          <w:szCs w:val="22"/>
        </w:rPr>
        <w:t xml:space="preserve">l </w:t>
      </w:r>
      <w:r w:rsidR="00B80A9D" w:rsidRPr="007F4D75">
        <w:rPr>
          <w:rFonts w:ascii="Arial" w:hAnsi="Arial" w:cs="Arial"/>
          <w:b/>
          <w:bCs/>
          <w:sz w:val="22"/>
          <w:szCs w:val="22"/>
        </w:rPr>
        <w:t>“INSTITUTO”</w:t>
      </w:r>
      <w:r w:rsidRPr="007F4D75">
        <w:rPr>
          <w:rFonts w:ascii="Arial" w:hAnsi="Arial" w:cs="Arial"/>
          <w:b/>
          <w:bCs/>
          <w:sz w:val="22"/>
          <w:szCs w:val="22"/>
        </w:rPr>
        <w:t>.</w:t>
      </w:r>
    </w:p>
    <w:p w:rsidR="008554D1" w:rsidRPr="007F4D75" w:rsidRDefault="008554D1" w:rsidP="00371E2B">
      <w:pPr>
        <w:jc w:val="both"/>
        <w:rPr>
          <w:rFonts w:ascii="Arial" w:hAnsi="Arial" w:cs="Arial"/>
          <w:b/>
          <w:bCs/>
          <w:sz w:val="22"/>
          <w:szCs w:val="22"/>
        </w:rPr>
      </w:pPr>
    </w:p>
    <w:p w:rsidR="00E31E20" w:rsidRPr="007F4D75" w:rsidRDefault="00E31E20" w:rsidP="00371E2B">
      <w:pPr>
        <w:jc w:val="both"/>
        <w:rPr>
          <w:rFonts w:ascii="Arial" w:hAnsi="Arial" w:cs="Arial"/>
          <w:b/>
          <w:bCs/>
          <w:sz w:val="22"/>
          <w:szCs w:val="22"/>
        </w:rPr>
      </w:pPr>
    </w:p>
    <w:p w:rsidR="00BD0B9C" w:rsidRPr="007F4D75" w:rsidRDefault="00BD0B9C" w:rsidP="00371E2B">
      <w:pPr>
        <w:jc w:val="both"/>
        <w:rPr>
          <w:rFonts w:ascii="Arial" w:hAnsi="Arial" w:cs="Arial"/>
          <w:sz w:val="22"/>
          <w:szCs w:val="22"/>
        </w:rPr>
      </w:pPr>
      <w:r w:rsidRPr="007F4D75">
        <w:rPr>
          <w:rFonts w:ascii="Arial" w:hAnsi="Arial" w:cs="Arial"/>
          <w:b/>
          <w:bCs/>
          <w:sz w:val="22"/>
          <w:szCs w:val="22"/>
        </w:rPr>
        <w:t xml:space="preserve">CUARTA: </w:t>
      </w:r>
      <w:r w:rsidRPr="007F4D75">
        <w:rPr>
          <w:rFonts w:ascii="Arial" w:hAnsi="Arial" w:cs="Arial"/>
          <w:sz w:val="22"/>
          <w:szCs w:val="22"/>
        </w:rPr>
        <w:t>El programa de prácticas industriales comprende la participación de alumnos de</w:t>
      </w:r>
      <w:r w:rsidR="00FE166C" w:rsidRPr="007F4D75">
        <w:rPr>
          <w:rFonts w:ascii="Arial" w:hAnsi="Arial" w:cs="Arial"/>
          <w:sz w:val="22"/>
          <w:szCs w:val="22"/>
        </w:rPr>
        <w:t>l</w:t>
      </w:r>
      <w:r w:rsidRPr="007F4D75">
        <w:rPr>
          <w:rFonts w:ascii="Arial" w:hAnsi="Arial" w:cs="Arial"/>
          <w:sz w:val="22"/>
          <w:szCs w:val="22"/>
        </w:rPr>
        <w:t xml:space="preserve"> </w:t>
      </w:r>
      <w:r w:rsidR="00B80A9D" w:rsidRPr="007F4D75">
        <w:rPr>
          <w:rFonts w:ascii="Arial" w:hAnsi="Arial" w:cs="Arial"/>
          <w:b/>
          <w:bCs/>
          <w:sz w:val="22"/>
          <w:szCs w:val="22"/>
        </w:rPr>
        <w:t>“INSTITUTO”</w:t>
      </w:r>
      <w:r w:rsidRPr="007F4D75">
        <w:rPr>
          <w:rFonts w:ascii="Arial" w:hAnsi="Arial" w:cs="Arial"/>
          <w:sz w:val="22"/>
          <w:szCs w:val="22"/>
        </w:rPr>
        <w:t xml:space="preserve"> en estadías para que desarrollen sus habilidades prácticas, cuyas acciones se consideran como anexo de este </w:t>
      </w:r>
      <w:r w:rsidR="00522AD0" w:rsidRPr="007F4D75">
        <w:rPr>
          <w:rFonts w:ascii="Arial" w:hAnsi="Arial" w:cs="Arial"/>
          <w:sz w:val="22"/>
          <w:szCs w:val="22"/>
        </w:rPr>
        <w:t>convenio general</w:t>
      </w:r>
      <w:r w:rsidRPr="007F4D75">
        <w:rPr>
          <w:rFonts w:ascii="Arial" w:hAnsi="Arial" w:cs="Arial"/>
          <w:sz w:val="22"/>
          <w:szCs w:val="22"/>
        </w:rPr>
        <w:t>.</w:t>
      </w:r>
    </w:p>
    <w:p w:rsidR="00453E69" w:rsidRPr="007F4D75" w:rsidRDefault="00453E69" w:rsidP="00371E2B">
      <w:pPr>
        <w:jc w:val="both"/>
        <w:rPr>
          <w:rFonts w:ascii="Arial" w:hAnsi="Arial" w:cs="Arial"/>
          <w:sz w:val="22"/>
          <w:szCs w:val="22"/>
        </w:rPr>
      </w:pPr>
    </w:p>
    <w:p w:rsidR="00453E69" w:rsidRPr="007F4D75" w:rsidRDefault="00BC1549" w:rsidP="00371E2B">
      <w:pPr>
        <w:numPr>
          <w:ilvl w:val="0"/>
          <w:numId w:val="4"/>
        </w:numPr>
        <w:jc w:val="both"/>
        <w:rPr>
          <w:rFonts w:ascii="Arial" w:hAnsi="Arial" w:cs="Arial"/>
          <w:sz w:val="22"/>
          <w:szCs w:val="22"/>
        </w:rPr>
      </w:pPr>
      <w:r w:rsidRPr="007F4D75">
        <w:rPr>
          <w:rFonts w:ascii="Arial" w:hAnsi="Arial" w:cs="Arial"/>
          <w:bCs/>
          <w:sz w:val="22"/>
          <w:szCs w:val="22"/>
        </w:rPr>
        <w:t>El</w:t>
      </w:r>
      <w:r w:rsidR="00FE166C" w:rsidRPr="007F4D75">
        <w:rPr>
          <w:rFonts w:ascii="Arial" w:hAnsi="Arial" w:cs="Arial"/>
          <w:bCs/>
          <w:sz w:val="22"/>
          <w:szCs w:val="22"/>
        </w:rPr>
        <w:t xml:space="preserve"> </w:t>
      </w:r>
      <w:r w:rsidR="00B80A9D" w:rsidRPr="007F4D75">
        <w:rPr>
          <w:rFonts w:ascii="Arial" w:hAnsi="Arial" w:cs="Arial"/>
          <w:b/>
          <w:bCs/>
          <w:sz w:val="22"/>
          <w:szCs w:val="22"/>
        </w:rPr>
        <w:t>“INSTITUTO”</w:t>
      </w:r>
      <w:r w:rsidR="00453E69" w:rsidRPr="007F4D75">
        <w:rPr>
          <w:rFonts w:ascii="Arial" w:hAnsi="Arial" w:cs="Arial"/>
          <w:sz w:val="22"/>
          <w:szCs w:val="22"/>
        </w:rPr>
        <w:t xml:space="preserve"> se compromete a que los alumnos del programa de prácticas industriales cuenten con un seguro </w:t>
      </w:r>
      <w:r w:rsidR="00084CC4" w:rsidRPr="007F4D75">
        <w:rPr>
          <w:rFonts w:ascii="Arial" w:hAnsi="Arial" w:cs="Arial"/>
          <w:sz w:val="22"/>
          <w:szCs w:val="22"/>
        </w:rPr>
        <w:t>médico</w:t>
      </w:r>
      <w:r w:rsidR="00453E69" w:rsidRPr="007F4D75">
        <w:rPr>
          <w:rFonts w:ascii="Arial" w:hAnsi="Arial" w:cs="Arial"/>
          <w:sz w:val="22"/>
          <w:szCs w:val="22"/>
        </w:rPr>
        <w:t xml:space="preserve"> y contra accidentes que cubra el horario y área de desempeño.</w:t>
      </w:r>
    </w:p>
    <w:p w:rsidR="00453E69" w:rsidRPr="007F4D75" w:rsidRDefault="00453E69" w:rsidP="00371E2B">
      <w:pPr>
        <w:numPr>
          <w:ilvl w:val="0"/>
          <w:numId w:val="4"/>
        </w:numPr>
        <w:jc w:val="both"/>
        <w:rPr>
          <w:rFonts w:ascii="Arial" w:hAnsi="Arial" w:cs="Arial"/>
          <w:b/>
          <w:bCs/>
          <w:sz w:val="22"/>
          <w:szCs w:val="22"/>
        </w:rPr>
      </w:pPr>
      <w:r w:rsidRPr="007F4D75">
        <w:rPr>
          <w:rFonts w:ascii="Arial" w:hAnsi="Arial" w:cs="Arial"/>
          <w:sz w:val="22"/>
          <w:szCs w:val="22"/>
        </w:rPr>
        <w:lastRenderedPageBreak/>
        <w:t xml:space="preserve">para las estadías </w:t>
      </w:r>
      <w:r w:rsidR="00475637" w:rsidRPr="007F4D75">
        <w:rPr>
          <w:rFonts w:ascii="Arial" w:hAnsi="Arial" w:cs="Arial"/>
          <w:b/>
          <w:sz w:val="22"/>
          <w:szCs w:val="22"/>
        </w:rPr>
        <w:t>“LAS PARTES”</w:t>
      </w:r>
      <w:r w:rsidRPr="007F4D75">
        <w:rPr>
          <w:rFonts w:ascii="Arial" w:hAnsi="Arial" w:cs="Arial"/>
          <w:sz w:val="22"/>
          <w:szCs w:val="22"/>
        </w:rPr>
        <w:t xml:space="preserve"> se comprometen a apoyar a los alumnos con un asesor académico designado por</w:t>
      </w:r>
      <w:r w:rsidR="00FE166C" w:rsidRPr="007F4D75">
        <w:rPr>
          <w:rFonts w:ascii="Arial" w:hAnsi="Arial" w:cs="Arial"/>
          <w:sz w:val="22"/>
          <w:szCs w:val="22"/>
        </w:rPr>
        <w:t xml:space="preserve"> </w:t>
      </w:r>
      <w:r w:rsidR="00E238F7" w:rsidRPr="007F4D75">
        <w:rPr>
          <w:rFonts w:ascii="Arial" w:hAnsi="Arial" w:cs="Arial"/>
          <w:sz w:val="22"/>
          <w:szCs w:val="22"/>
        </w:rPr>
        <w:t>el</w:t>
      </w:r>
      <w:r w:rsidRPr="007F4D75">
        <w:rPr>
          <w:rFonts w:ascii="Arial" w:hAnsi="Arial" w:cs="Arial"/>
          <w:sz w:val="22"/>
          <w:szCs w:val="22"/>
        </w:rPr>
        <w:t xml:space="preserve"> </w:t>
      </w:r>
      <w:r w:rsidR="00B80A9D" w:rsidRPr="007F4D75">
        <w:rPr>
          <w:rFonts w:ascii="Arial" w:hAnsi="Arial" w:cs="Arial"/>
          <w:b/>
          <w:bCs/>
          <w:sz w:val="22"/>
          <w:szCs w:val="22"/>
        </w:rPr>
        <w:t>“INSTITUTO”</w:t>
      </w:r>
      <w:r w:rsidRPr="007F4D75">
        <w:rPr>
          <w:rFonts w:ascii="Arial" w:hAnsi="Arial" w:cs="Arial"/>
          <w:sz w:val="22"/>
          <w:szCs w:val="22"/>
        </w:rPr>
        <w:t xml:space="preserve"> y un asesor industrial designado por </w:t>
      </w:r>
      <w:r w:rsidR="007F7B9B" w:rsidRPr="007F4D75">
        <w:rPr>
          <w:rFonts w:ascii="Arial" w:hAnsi="Arial" w:cs="Arial"/>
          <w:b/>
          <w:bCs/>
          <w:sz w:val="22"/>
          <w:szCs w:val="22"/>
        </w:rPr>
        <w:t>“</w:t>
      </w:r>
      <w:r w:rsidR="001A1D2A" w:rsidRPr="007F4D75">
        <w:rPr>
          <w:rFonts w:ascii="Arial" w:hAnsi="Arial" w:cs="Arial"/>
          <w:b/>
          <w:sz w:val="22"/>
          <w:szCs w:val="22"/>
        </w:rPr>
        <w:t xml:space="preserve">LA </w:t>
      </w:r>
      <w:r w:rsidR="00323D15" w:rsidRPr="007F4D75">
        <w:rPr>
          <w:rFonts w:ascii="Arial" w:hAnsi="Arial" w:cs="Arial"/>
          <w:b/>
          <w:sz w:val="22"/>
          <w:szCs w:val="22"/>
        </w:rPr>
        <w:t>CEAS</w:t>
      </w:r>
      <w:r w:rsidR="00BA7778" w:rsidRPr="007F4D75">
        <w:rPr>
          <w:rFonts w:ascii="Arial" w:hAnsi="Arial" w:cs="Arial"/>
          <w:b/>
          <w:bCs/>
          <w:sz w:val="22"/>
          <w:szCs w:val="22"/>
        </w:rPr>
        <w:t>”</w:t>
      </w:r>
    </w:p>
    <w:p w:rsidR="00453E69" w:rsidRPr="007F4D75" w:rsidRDefault="00453E69" w:rsidP="00371E2B">
      <w:pPr>
        <w:pStyle w:val="Textoindependiente"/>
        <w:numPr>
          <w:ilvl w:val="0"/>
          <w:numId w:val="4"/>
        </w:numPr>
        <w:rPr>
          <w:sz w:val="22"/>
          <w:szCs w:val="22"/>
        </w:rPr>
      </w:pPr>
      <w:r w:rsidRPr="007F4D75">
        <w:rPr>
          <w:sz w:val="22"/>
          <w:szCs w:val="22"/>
        </w:rPr>
        <w:t>Ambos asesores, señalados en el inciso anterior, desempeñarán actividades de orientación y evaluación, en las fases que comprenden en el programa de práctica del alumno.</w:t>
      </w:r>
    </w:p>
    <w:p w:rsidR="00453E69" w:rsidRPr="007F4D75" w:rsidRDefault="00E238F7" w:rsidP="00371E2B">
      <w:pPr>
        <w:numPr>
          <w:ilvl w:val="0"/>
          <w:numId w:val="4"/>
        </w:numPr>
        <w:jc w:val="both"/>
        <w:rPr>
          <w:rFonts w:ascii="Arial" w:hAnsi="Arial" w:cs="Arial"/>
          <w:b/>
          <w:bCs/>
          <w:sz w:val="22"/>
          <w:szCs w:val="22"/>
        </w:rPr>
      </w:pPr>
      <w:r w:rsidRPr="007F4D75">
        <w:rPr>
          <w:rFonts w:ascii="Arial" w:hAnsi="Arial" w:cs="Arial"/>
          <w:bCs/>
          <w:sz w:val="22"/>
          <w:szCs w:val="22"/>
        </w:rPr>
        <w:t>El</w:t>
      </w:r>
      <w:r w:rsidR="00FE166C" w:rsidRPr="007F4D75">
        <w:rPr>
          <w:rFonts w:ascii="Arial" w:hAnsi="Arial" w:cs="Arial"/>
          <w:bCs/>
          <w:sz w:val="22"/>
          <w:szCs w:val="22"/>
        </w:rPr>
        <w:t xml:space="preserve"> </w:t>
      </w:r>
      <w:r w:rsidR="00B80A9D" w:rsidRPr="007F4D75">
        <w:rPr>
          <w:rFonts w:ascii="Arial" w:hAnsi="Arial" w:cs="Arial"/>
          <w:b/>
          <w:bCs/>
          <w:sz w:val="22"/>
          <w:szCs w:val="22"/>
        </w:rPr>
        <w:t>“INSTITUTO”</w:t>
      </w:r>
      <w:r w:rsidR="00453E69" w:rsidRPr="007F4D75">
        <w:rPr>
          <w:rFonts w:ascii="Arial" w:hAnsi="Arial" w:cs="Arial"/>
          <w:b/>
          <w:bCs/>
          <w:sz w:val="22"/>
          <w:szCs w:val="22"/>
        </w:rPr>
        <w:t xml:space="preserve"> </w:t>
      </w:r>
      <w:r w:rsidR="00453E69" w:rsidRPr="007F4D75">
        <w:rPr>
          <w:rFonts w:ascii="Arial" w:hAnsi="Arial" w:cs="Arial"/>
          <w:sz w:val="22"/>
          <w:szCs w:val="22"/>
        </w:rPr>
        <w:t xml:space="preserve">elaborará y proporcionará los instrumentos que sirven de referencia para el desarrollo de las actividades prácticas con aprobación de </w:t>
      </w:r>
      <w:r w:rsidR="00453E69" w:rsidRPr="007F4D75">
        <w:rPr>
          <w:rFonts w:ascii="Arial" w:hAnsi="Arial" w:cs="Arial"/>
          <w:b/>
          <w:bCs/>
          <w:sz w:val="22"/>
          <w:szCs w:val="22"/>
        </w:rPr>
        <w:t>“</w:t>
      </w:r>
      <w:r w:rsidR="001A1D2A" w:rsidRPr="007F4D75">
        <w:rPr>
          <w:rFonts w:ascii="Arial" w:hAnsi="Arial" w:cs="Arial"/>
          <w:b/>
          <w:sz w:val="22"/>
          <w:szCs w:val="22"/>
        </w:rPr>
        <w:t xml:space="preserve">LA </w:t>
      </w:r>
      <w:r w:rsidR="00323D15" w:rsidRPr="007F4D75">
        <w:rPr>
          <w:rFonts w:ascii="Arial" w:hAnsi="Arial" w:cs="Arial"/>
          <w:b/>
          <w:sz w:val="22"/>
          <w:szCs w:val="22"/>
        </w:rPr>
        <w:t>CEAS</w:t>
      </w:r>
      <w:r w:rsidR="00453E69" w:rsidRPr="007F4D75">
        <w:rPr>
          <w:rFonts w:ascii="Arial" w:hAnsi="Arial" w:cs="Arial"/>
          <w:b/>
          <w:bCs/>
          <w:sz w:val="22"/>
          <w:szCs w:val="22"/>
        </w:rPr>
        <w:t>”.</w:t>
      </w:r>
    </w:p>
    <w:p w:rsidR="002D55E7" w:rsidRPr="007F4D75" w:rsidRDefault="00837580" w:rsidP="00371E2B">
      <w:pPr>
        <w:numPr>
          <w:ilvl w:val="0"/>
          <w:numId w:val="4"/>
        </w:numPr>
        <w:jc w:val="both"/>
        <w:rPr>
          <w:rFonts w:ascii="Arial" w:hAnsi="Arial" w:cs="Arial"/>
          <w:sz w:val="22"/>
          <w:szCs w:val="22"/>
        </w:rPr>
      </w:pPr>
      <w:r w:rsidRPr="007F4D75">
        <w:rPr>
          <w:rFonts w:ascii="Arial" w:hAnsi="Arial" w:cs="Arial"/>
          <w:sz w:val="22"/>
          <w:szCs w:val="22"/>
        </w:rPr>
        <w:t>Los estudiantes de</w:t>
      </w:r>
      <w:r w:rsidR="00FE166C" w:rsidRPr="007F4D75">
        <w:rPr>
          <w:rFonts w:ascii="Arial" w:hAnsi="Arial" w:cs="Arial"/>
          <w:sz w:val="22"/>
          <w:szCs w:val="22"/>
        </w:rPr>
        <w:t>l</w:t>
      </w:r>
      <w:r w:rsidRPr="007F4D75">
        <w:rPr>
          <w:rFonts w:ascii="Arial" w:hAnsi="Arial" w:cs="Arial"/>
          <w:sz w:val="22"/>
          <w:szCs w:val="22"/>
        </w:rPr>
        <w:t xml:space="preserve"> </w:t>
      </w:r>
      <w:r w:rsidR="00B80A9D" w:rsidRPr="007F4D75">
        <w:rPr>
          <w:rFonts w:ascii="Arial" w:hAnsi="Arial" w:cs="Arial"/>
          <w:b/>
          <w:bCs/>
          <w:sz w:val="22"/>
          <w:szCs w:val="22"/>
        </w:rPr>
        <w:t>“INSTITUTO”</w:t>
      </w:r>
      <w:r w:rsidRPr="007F4D75">
        <w:rPr>
          <w:rFonts w:ascii="Arial" w:hAnsi="Arial" w:cs="Arial"/>
          <w:b/>
          <w:bCs/>
          <w:sz w:val="22"/>
          <w:szCs w:val="22"/>
        </w:rPr>
        <w:t xml:space="preserve"> </w:t>
      </w:r>
      <w:r w:rsidRPr="007F4D75">
        <w:rPr>
          <w:rFonts w:ascii="Arial" w:hAnsi="Arial" w:cs="Arial"/>
          <w:sz w:val="22"/>
          <w:szCs w:val="22"/>
        </w:rPr>
        <w:t xml:space="preserve">portarán en todo momento dentro de las instalaciones de </w:t>
      </w:r>
      <w:r w:rsidR="007F7B9B" w:rsidRPr="007F4D75">
        <w:rPr>
          <w:rFonts w:ascii="Arial" w:hAnsi="Arial" w:cs="Arial"/>
          <w:b/>
          <w:bCs/>
          <w:sz w:val="22"/>
          <w:szCs w:val="22"/>
        </w:rPr>
        <w:t>“</w:t>
      </w:r>
      <w:r w:rsidR="001A1D2A" w:rsidRPr="007F4D75">
        <w:rPr>
          <w:rFonts w:ascii="Arial" w:hAnsi="Arial" w:cs="Arial"/>
          <w:b/>
          <w:sz w:val="22"/>
          <w:szCs w:val="22"/>
        </w:rPr>
        <w:t xml:space="preserve">LA </w:t>
      </w:r>
      <w:r w:rsidR="00323D15" w:rsidRPr="007F4D75">
        <w:rPr>
          <w:rFonts w:ascii="Arial" w:hAnsi="Arial" w:cs="Arial"/>
          <w:b/>
          <w:sz w:val="22"/>
          <w:szCs w:val="22"/>
        </w:rPr>
        <w:t>CEAS</w:t>
      </w:r>
      <w:r w:rsidRPr="007F4D75">
        <w:rPr>
          <w:rFonts w:ascii="Arial" w:hAnsi="Arial" w:cs="Arial"/>
          <w:b/>
          <w:bCs/>
          <w:sz w:val="22"/>
          <w:szCs w:val="22"/>
        </w:rPr>
        <w:t>”</w:t>
      </w:r>
      <w:r w:rsidRPr="007F4D75">
        <w:rPr>
          <w:rFonts w:ascii="Arial" w:hAnsi="Arial" w:cs="Arial"/>
          <w:sz w:val="22"/>
          <w:szCs w:val="22"/>
        </w:rPr>
        <w:t xml:space="preserve"> credencial y uniforme que los acredite como alumnos </w:t>
      </w:r>
      <w:r w:rsidR="000F06FD" w:rsidRPr="007F4D75">
        <w:rPr>
          <w:rFonts w:ascii="Arial" w:hAnsi="Arial" w:cs="Arial"/>
          <w:sz w:val="22"/>
          <w:szCs w:val="22"/>
        </w:rPr>
        <w:t>del mismo</w:t>
      </w:r>
      <w:r w:rsidR="00E238F7" w:rsidRPr="007F4D75">
        <w:rPr>
          <w:rFonts w:ascii="Arial" w:hAnsi="Arial" w:cs="Arial"/>
          <w:sz w:val="22"/>
          <w:szCs w:val="22"/>
        </w:rPr>
        <w:t>.</w:t>
      </w:r>
    </w:p>
    <w:p w:rsidR="00837580" w:rsidRPr="007F4D75" w:rsidRDefault="00837580" w:rsidP="00371E2B">
      <w:pPr>
        <w:numPr>
          <w:ilvl w:val="0"/>
          <w:numId w:val="4"/>
        </w:numPr>
        <w:jc w:val="both"/>
        <w:rPr>
          <w:rFonts w:ascii="Arial" w:hAnsi="Arial" w:cs="Arial"/>
          <w:b/>
          <w:bCs/>
          <w:sz w:val="22"/>
          <w:szCs w:val="22"/>
        </w:rPr>
      </w:pPr>
      <w:r w:rsidRPr="007F4D75">
        <w:rPr>
          <w:rFonts w:ascii="Arial" w:hAnsi="Arial" w:cs="Arial"/>
          <w:sz w:val="22"/>
          <w:szCs w:val="22"/>
        </w:rPr>
        <w:t xml:space="preserve">Toda información que se utilice durante y después del programa de prácticas industriales recibirá un trato estrictamente </w:t>
      </w:r>
      <w:r w:rsidRPr="007F4D75">
        <w:rPr>
          <w:rFonts w:ascii="Arial" w:hAnsi="Arial" w:cs="Arial"/>
          <w:bCs/>
          <w:sz w:val="22"/>
          <w:szCs w:val="22"/>
        </w:rPr>
        <w:t>confidencial tanto</w:t>
      </w:r>
      <w:r w:rsidRPr="007F4D75">
        <w:rPr>
          <w:rFonts w:ascii="Arial" w:hAnsi="Arial" w:cs="Arial"/>
          <w:sz w:val="22"/>
          <w:szCs w:val="22"/>
        </w:rPr>
        <w:t xml:space="preserve"> por alumnos como profesores de</w:t>
      </w:r>
      <w:r w:rsidR="00FE166C" w:rsidRPr="007F4D75">
        <w:rPr>
          <w:rFonts w:ascii="Arial" w:hAnsi="Arial" w:cs="Arial"/>
          <w:sz w:val="22"/>
          <w:szCs w:val="22"/>
        </w:rPr>
        <w:t xml:space="preserve">l </w:t>
      </w:r>
      <w:r w:rsidR="00B80A9D" w:rsidRPr="007F4D75">
        <w:rPr>
          <w:rFonts w:ascii="Arial" w:hAnsi="Arial" w:cs="Arial"/>
          <w:b/>
          <w:bCs/>
          <w:sz w:val="22"/>
          <w:szCs w:val="22"/>
        </w:rPr>
        <w:t>“INSTITUTO”</w:t>
      </w:r>
      <w:r w:rsidRPr="007F4D75">
        <w:rPr>
          <w:rFonts w:ascii="Arial" w:hAnsi="Arial" w:cs="Arial"/>
          <w:b/>
          <w:bCs/>
          <w:sz w:val="22"/>
          <w:szCs w:val="22"/>
        </w:rPr>
        <w:t>.</w:t>
      </w:r>
    </w:p>
    <w:p w:rsidR="009B783F" w:rsidRPr="007F4D75" w:rsidRDefault="009B783F" w:rsidP="009B783F">
      <w:pPr>
        <w:ind w:left="720"/>
        <w:jc w:val="both"/>
        <w:rPr>
          <w:rFonts w:ascii="Arial" w:hAnsi="Arial" w:cs="Arial"/>
          <w:b/>
          <w:bCs/>
          <w:sz w:val="22"/>
          <w:szCs w:val="22"/>
        </w:rPr>
      </w:pPr>
    </w:p>
    <w:p w:rsidR="00E31E20" w:rsidRPr="007F4D75" w:rsidRDefault="00E31E20" w:rsidP="00371E2B">
      <w:pPr>
        <w:jc w:val="both"/>
        <w:rPr>
          <w:rFonts w:ascii="Arial" w:hAnsi="Arial" w:cs="Arial"/>
          <w:b/>
          <w:bCs/>
          <w:sz w:val="22"/>
          <w:szCs w:val="22"/>
        </w:rPr>
      </w:pPr>
    </w:p>
    <w:p w:rsidR="00485DAF" w:rsidRPr="007F4D75" w:rsidRDefault="00485DAF" w:rsidP="00371E2B">
      <w:pPr>
        <w:jc w:val="both"/>
        <w:rPr>
          <w:rFonts w:ascii="Arial" w:hAnsi="Arial" w:cs="Arial"/>
          <w:b/>
          <w:bCs/>
          <w:sz w:val="22"/>
          <w:szCs w:val="22"/>
        </w:rPr>
      </w:pPr>
      <w:r w:rsidRPr="007F4D75">
        <w:rPr>
          <w:rFonts w:ascii="Arial" w:hAnsi="Arial" w:cs="Arial"/>
          <w:b/>
          <w:bCs/>
          <w:sz w:val="22"/>
          <w:szCs w:val="22"/>
        </w:rPr>
        <w:t xml:space="preserve">QUINTA: </w:t>
      </w:r>
      <w:r w:rsidR="00475637" w:rsidRPr="007F4D75">
        <w:rPr>
          <w:rFonts w:ascii="Arial" w:hAnsi="Arial" w:cs="Arial"/>
          <w:b/>
          <w:sz w:val="22"/>
          <w:szCs w:val="22"/>
        </w:rPr>
        <w:t>“LAS PARTES”</w:t>
      </w:r>
      <w:r w:rsidRPr="007F4D75">
        <w:rPr>
          <w:rFonts w:ascii="Arial" w:hAnsi="Arial" w:cs="Arial"/>
          <w:sz w:val="22"/>
          <w:szCs w:val="22"/>
        </w:rPr>
        <w:t xml:space="preserve"> manifiestan expresamente que con los alumnos que realicen sus estadías en </w:t>
      </w:r>
      <w:r w:rsidR="007F7B9B" w:rsidRPr="007F4D75">
        <w:rPr>
          <w:rFonts w:ascii="Arial" w:hAnsi="Arial" w:cs="Arial"/>
          <w:b/>
          <w:bCs/>
          <w:sz w:val="22"/>
          <w:szCs w:val="22"/>
        </w:rPr>
        <w:t>“</w:t>
      </w:r>
      <w:r w:rsidR="001A1D2A" w:rsidRPr="007F4D75">
        <w:rPr>
          <w:rFonts w:ascii="Arial" w:hAnsi="Arial" w:cs="Arial"/>
          <w:b/>
          <w:sz w:val="22"/>
          <w:szCs w:val="22"/>
        </w:rPr>
        <w:t xml:space="preserve">LA </w:t>
      </w:r>
      <w:r w:rsidR="009B783F" w:rsidRPr="007F4D75">
        <w:rPr>
          <w:rFonts w:ascii="Arial" w:hAnsi="Arial" w:cs="Arial"/>
          <w:b/>
          <w:sz w:val="22"/>
          <w:szCs w:val="22"/>
        </w:rPr>
        <w:t>CEAS</w:t>
      </w:r>
      <w:r w:rsidR="00DD160C" w:rsidRPr="007F4D75">
        <w:rPr>
          <w:rFonts w:ascii="Arial" w:hAnsi="Arial" w:cs="Arial"/>
          <w:b/>
          <w:bCs/>
          <w:sz w:val="22"/>
          <w:szCs w:val="22"/>
        </w:rPr>
        <w:t>”</w:t>
      </w:r>
      <w:r w:rsidR="001C14FE" w:rsidRPr="007F4D75">
        <w:rPr>
          <w:rFonts w:ascii="Arial" w:hAnsi="Arial" w:cs="Arial"/>
          <w:b/>
          <w:bCs/>
          <w:sz w:val="22"/>
          <w:szCs w:val="22"/>
        </w:rPr>
        <w:t xml:space="preserve"> </w:t>
      </w:r>
      <w:r w:rsidR="003D377C" w:rsidRPr="007F4D75">
        <w:rPr>
          <w:rFonts w:ascii="Arial" w:hAnsi="Arial" w:cs="Arial"/>
          <w:sz w:val="22"/>
          <w:szCs w:val="22"/>
        </w:rPr>
        <w:t xml:space="preserve">o </w:t>
      </w:r>
      <w:r w:rsidRPr="007F4D75">
        <w:rPr>
          <w:rFonts w:ascii="Arial" w:hAnsi="Arial" w:cs="Arial"/>
          <w:sz w:val="22"/>
          <w:szCs w:val="22"/>
        </w:rPr>
        <w:t>con sus agremiados, no existirá compromiso económico ni laboral alguno.</w:t>
      </w:r>
    </w:p>
    <w:p w:rsidR="00485DAF" w:rsidRPr="007F4D75" w:rsidRDefault="00485DAF" w:rsidP="00371E2B">
      <w:pPr>
        <w:jc w:val="both"/>
        <w:rPr>
          <w:rFonts w:ascii="Arial" w:hAnsi="Arial" w:cs="Arial"/>
          <w:b/>
          <w:bCs/>
          <w:sz w:val="22"/>
          <w:szCs w:val="22"/>
        </w:rPr>
      </w:pPr>
    </w:p>
    <w:p w:rsidR="00E31E20" w:rsidRPr="007F4D75" w:rsidRDefault="00E31E20" w:rsidP="00371E2B">
      <w:pPr>
        <w:jc w:val="both"/>
        <w:rPr>
          <w:rFonts w:ascii="Arial" w:hAnsi="Arial" w:cs="Arial"/>
          <w:b/>
          <w:bCs/>
          <w:sz w:val="22"/>
          <w:szCs w:val="22"/>
        </w:rPr>
      </w:pPr>
    </w:p>
    <w:p w:rsidR="00485DAF" w:rsidRPr="007F4D75" w:rsidRDefault="00485DAF" w:rsidP="00371E2B">
      <w:pPr>
        <w:jc w:val="both"/>
        <w:rPr>
          <w:rFonts w:ascii="Arial" w:hAnsi="Arial" w:cs="Arial"/>
          <w:sz w:val="22"/>
          <w:szCs w:val="22"/>
        </w:rPr>
      </w:pPr>
      <w:r w:rsidRPr="007F4D75">
        <w:rPr>
          <w:rFonts w:ascii="Arial" w:hAnsi="Arial" w:cs="Arial"/>
          <w:b/>
          <w:bCs/>
          <w:sz w:val="22"/>
          <w:szCs w:val="22"/>
        </w:rPr>
        <w:t xml:space="preserve">SEXTA: </w:t>
      </w:r>
      <w:r w:rsidR="00DD160C" w:rsidRPr="007F4D75">
        <w:rPr>
          <w:rFonts w:ascii="Arial" w:hAnsi="Arial" w:cs="Arial"/>
          <w:sz w:val="22"/>
          <w:szCs w:val="22"/>
        </w:rPr>
        <w:t>El programa de asistencia en capacitación y educación continua, comprende los cursos y conferencias, que</w:t>
      </w:r>
      <w:r w:rsidR="00FE166C" w:rsidRPr="007F4D75">
        <w:rPr>
          <w:rFonts w:ascii="Arial" w:hAnsi="Arial" w:cs="Arial"/>
          <w:sz w:val="22"/>
          <w:szCs w:val="22"/>
        </w:rPr>
        <w:t xml:space="preserve"> </w:t>
      </w:r>
      <w:r w:rsidR="001E2493" w:rsidRPr="007F4D75">
        <w:rPr>
          <w:rFonts w:ascii="Arial" w:hAnsi="Arial" w:cs="Arial"/>
          <w:sz w:val="22"/>
          <w:szCs w:val="22"/>
        </w:rPr>
        <w:t>el</w:t>
      </w:r>
      <w:r w:rsidR="00DD160C" w:rsidRPr="007F4D75">
        <w:rPr>
          <w:rFonts w:ascii="Arial" w:hAnsi="Arial" w:cs="Arial"/>
          <w:sz w:val="22"/>
          <w:szCs w:val="22"/>
        </w:rPr>
        <w:t xml:space="preserve"> </w:t>
      </w:r>
      <w:r w:rsidR="00B80A9D" w:rsidRPr="007F4D75">
        <w:rPr>
          <w:rFonts w:ascii="Arial" w:hAnsi="Arial" w:cs="Arial"/>
          <w:b/>
          <w:bCs/>
          <w:sz w:val="22"/>
          <w:szCs w:val="22"/>
        </w:rPr>
        <w:t>“INSTITUTO”</w:t>
      </w:r>
      <w:r w:rsidR="00DD160C" w:rsidRPr="007F4D75">
        <w:rPr>
          <w:rFonts w:ascii="Arial" w:hAnsi="Arial" w:cs="Arial"/>
          <w:b/>
          <w:bCs/>
          <w:sz w:val="22"/>
          <w:szCs w:val="22"/>
        </w:rPr>
        <w:t xml:space="preserve"> </w:t>
      </w:r>
      <w:r w:rsidR="00DD160C" w:rsidRPr="007F4D75">
        <w:rPr>
          <w:rFonts w:ascii="Arial" w:hAnsi="Arial" w:cs="Arial"/>
          <w:sz w:val="22"/>
          <w:szCs w:val="22"/>
        </w:rPr>
        <w:t xml:space="preserve">imparta al personal administrativo, técnico y ejecutivo de </w:t>
      </w:r>
      <w:r w:rsidR="00DD160C" w:rsidRPr="007F4D75">
        <w:rPr>
          <w:rFonts w:ascii="Arial" w:hAnsi="Arial" w:cs="Arial"/>
          <w:b/>
          <w:bCs/>
          <w:sz w:val="22"/>
          <w:szCs w:val="22"/>
        </w:rPr>
        <w:t>“</w:t>
      </w:r>
      <w:r w:rsidR="001A1D2A" w:rsidRPr="007F4D75">
        <w:rPr>
          <w:rFonts w:ascii="Arial" w:hAnsi="Arial" w:cs="Arial"/>
          <w:b/>
          <w:sz w:val="22"/>
          <w:szCs w:val="22"/>
        </w:rPr>
        <w:t xml:space="preserve">LA </w:t>
      </w:r>
      <w:r w:rsidR="009B783F" w:rsidRPr="007F4D75">
        <w:rPr>
          <w:rFonts w:ascii="Arial" w:hAnsi="Arial" w:cs="Arial"/>
          <w:b/>
          <w:sz w:val="22"/>
          <w:szCs w:val="22"/>
        </w:rPr>
        <w:t>CEAS</w:t>
      </w:r>
      <w:r w:rsidR="007F7B9B" w:rsidRPr="007F4D75">
        <w:rPr>
          <w:rFonts w:ascii="Arial" w:hAnsi="Arial" w:cs="Arial"/>
          <w:b/>
          <w:bCs/>
          <w:sz w:val="22"/>
          <w:szCs w:val="22"/>
        </w:rPr>
        <w:t>”</w:t>
      </w:r>
      <w:r w:rsidR="00DD160C" w:rsidRPr="007F4D75">
        <w:rPr>
          <w:rFonts w:ascii="Arial" w:hAnsi="Arial" w:cs="Arial"/>
          <w:sz w:val="22"/>
          <w:szCs w:val="22"/>
        </w:rPr>
        <w:t xml:space="preserve"> acciones podrán</w:t>
      </w:r>
      <w:r w:rsidR="000B02A5" w:rsidRPr="007F4D75">
        <w:rPr>
          <w:rFonts w:ascii="Arial" w:hAnsi="Arial" w:cs="Arial"/>
          <w:sz w:val="22"/>
          <w:szCs w:val="22"/>
        </w:rPr>
        <w:t xml:space="preserve"> derivarse como anexos de este </w:t>
      </w:r>
      <w:r w:rsidR="001048C0" w:rsidRPr="007F4D75">
        <w:rPr>
          <w:rFonts w:ascii="Arial" w:hAnsi="Arial" w:cs="Arial"/>
          <w:sz w:val="22"/>
          <w:szCs w:val="22"/>
        </w:rPr>
        <w:t>convenio general.</w:t>
      </w:r>
    </w:p>
    <w:p w:rsidR="00D859F1" w:rsidRPr="007F4D75" w:rsidRDefault="00D859F1" w:rsidP="00371E2B">
      <w:pPr>
        <w:jc w:val="both"/>
        <w:rPr>
          <w:rFonts w:ascii="Arial" w:hAnsi="Arial" w:cs="Arial"/>
          <w:sz w:val="22"/>
          <w:szCs w:val="22"/>
        </w:rPr>
      </w:pPr>
    </w:p>
    <w:p w:rsidR="00D859F1" w:rsidRPr="007F4D75" w:rsidRDefault="001E2493" w:rsidP="00371E2B">
      <w:pPr>
        <w:numPr>
          <w:ilvl w:val="0"/>
          <w:numId w:val="5"/>
        </w:numPr>
        <w:jc w:val="both"/>
        <w:rPr>
          <w:rFonts w:ascii="Arial" w:hAnsi="Arial" w:cs="Arial"/>
          <w:sz w:val="22"/>
          <w:szCs w:val="22"/>
        </w:rPr>
      </w:pPr>
      <w:r w:rsidRPr="007F4D75">
        <w:rPr>
          <w:rFonts w:ascii="Arial" w:hAnsi="Arial" w:cs="Arial"/>
          <w:bCs/>
          <w:sz w:val="22"/>
          <w:szCs w:val="22"/>
        </w:rPr>
        <w:t>El</w:t>
      </w:r>
      <w:r w:rsidR="00FE166C" w:rsidRPr="007F4D75">
        <w:rPr>
          <w:rFonts w:ascii="Arial" w:hAnsi="Arial" w:cs="Arial"/>
          <w:bCs/>
          <w:sz w:val="22"/>
          <w:szCs w:val="22"/>
        </w:rPr>
        <w:t xml:space="preserve"> </w:t>
      </w:r>
      <w:r w:rsidR="00B80A9D" w:rsidRPr="007F4D75">
        <w:rPr>
          <w:rFonts w:ascii="Arial" w:hAnsi="Arial" w:cs="Arial"/>
          <w:b/>
          <w:bCs/>
          <w:sz w:val="22"/>
          <w:szCs w:val="22"/>
        </w:rPr>
        <w:t>“INSTITUTO”</w:t>
      </w:r>
      <w:r w:rsidR="00D859F1" w:rsidRPr="007F4D75">
        <w:rPr>
          <w:rFonts w:ascii="Arial" w:hAnsi="Arial" w:cs="Arial"/>
          <w:b/>
          <w:bCs/>
          <w:sz w:val="22"/>
          <w:szCs w:val="22"/>
        </w:rPr>
        <w:t xml:space="preserve"> </w:t>
      </w:r>
      <w:r w:rsidR="00D859F1" w:rsidRPr="007F4D75">
        <w:rPr>
          <w:rFonts w:ascii="Arial" w:hAnsi="Arial" w:cs="Arial"/>
          <w:sz w:val="22"/>
          <w:szCs w:val="22"/>
        </w:rPr>
        <w:t xml:space="preserve">diseñará e impartirá a petición de </w:t>
      </w:r>
      <w:r w:rsidRPr="007F4D75">
        <w:rPr>
          <w:rFonts w:ascii="Arial" w:hAnsi="Arial" w:cs="Arial"/>
          <w:b/>
          <w:bCs/>
          <w:sz w:val="22"/>
          <w:szCs w:val="22"/>
        </w:rPr>
        <w:t>“LA CEAS”</w:t>
      </w:r>
      <w:r w:rsidR="00D859F1" w:rsidRPr="007F4D75">
        <w:rPr>
          <w:rFonts w:ascii="Arial" w:hAnsi="Arial" w:cs="Arial"/>
          <w:b/>
          <w:bCs/>
          <w:sz w:val="22"/>
          <w:szCs w:val="22"/>
        </w:rPr>
        <w:t xml:space="preserve"> </w:t>
      </w:r>
      <w:r w:rsidR="00D859F1" w:rsidRPr="007F4D75">
        <w:rPr>
          <w:rFonts w:ascii="Arial" w:hAnsi="Arial" w:cs="Arial"/>
          <w:sz w:val="22"/>
          <w:szCs w:val="22"/>
        </w:rPr>
        <w:t>los cursos para la capacitación y actualización de su personal en las especialidades relacionadas con los recursos docentes disponibles.</w:t>
      </w:r>
    </w:p>
    <w:p w:rsidR="00D859F1" w:rsidRPr="007F4D75" w:rsidRDefault="00D859F1" w:rsidP="00371E2B">
      <w:pPr>
        <w:numPr>
          <w:ilvl w:val="0"/>
          <w:numId w:val="5"/>
        </w:numPr>
        <w:jc w:val="both"/>
        <w:rPr>
          <w:rFonts w:ascii="Arial" w:hAnsi="Arial" w:cs="Arial"/>
          <w:sz w:val="22"/>
          <w:szCs w:val="22"/>
        </w:rPr>
      </w:pPr>
      <w:r w:rsidRPr="007F4D75">
        <w:rPr>
          <w:rFonts w:ascii="Arial" w:hAnsi="Arial" w:cs="Arial"/>
          <w:sz w:val="22"/>
          <w:szCs w:val="22"/>
        </w:rPr>
        <w:t xml:space="preserve">Para su ejecución </w:t>
      </w:r>
      <w:r w:rsidR="00475637" w:rsidRPr="007F4D75">
        <w:rPr>
          <w:rFonts w:ascii="Arial" w:hAnsi="Arial" w:cs="Arial"/>
          <w:b/>
          <w:sz w:val="22"/>
          <w:szCs w:val="22"/>
        </w:rPr>
        <w:t>“LAS PARTES”</w:t>
      </w:r>
      <w:r w:rsidRPr="007F4D75">
        <w:rPr>
          <w:rFonts w:ascii="Arial" w:hAnsi="Arial" w:cs="Arial"/>
          <w:sz w:val="22"/>
          <w:szCs w:val="22"/>
        </w:rPr>
        <w:t xml:space="preserve"> interesadas, elaborarán el programa y calendario estratégico para dicha capacitación.</w:t>
      </w:r>
    </w:p>
    <w:p w:rsidR="00D859F1" w:rsidRPr="007F4D75" w:rsidRDefault="001E2493" w:rsidP="00371E2B">
      <w:pPr>
        <w:numPr>
          <w:ilvl w:val="0"/>
          <w:numId w:val="5"/>
        </w:numPr>
        <w:jc w:val="both"/>
        <w:rPr>
          <w:rFonts w:ascii="Arial" w:hAnsi="Arial" w:cs="Arial"/>
          <w:sz w:val="22"/>
          <w:szCs w:val="22"/>
        </w:rPr>
      </w:pPr>
      <w:r w:rsidRPr="007F4D75">
        <w:rPr>
          <w:rFonts w:ascii="Arial" w:hAnsi="Arial" w:cs="Arial"/>
          <w:bCs/>
          <w:sz w:val="22"/>
          <w:szCs w:val="22"/>
        </w:rPr>
        <w:t>El</w:t>
      </w:r>
      <w:r w:rsidR="00FE166C" w:rsidRPr="007F4D75">
        <w:rPr>
          <w:rFonts w:ascii="Arial" w:hAnsi="Arial" w:cs="Arial"/>
          <w:bCs/>
          <w:sz w:val="22"/>
          <w:szCs w:val="22"/>
        </w:rPr>
        <w:t xml:space="preserve"> </w:t>
      </w:r>
      <w:r w:rsidR="00B80A9D" w:rsidRPr="007F4D75">
        <w:rPr>
          <w:rFonts w:ascii="Arial" w:hAnsi="Arial" w:cs="Arial"/>
          <w:b/>
          <w:bCs/>
          <w:sz w:val="22"/>
          <w:szCs w:val="22"/>
        </w:rPr>
        <w:t>“INSTITUTO”</w:t>
      </w:r>
      <w:r w:rsidR="00D859F1" w:rsidRPr="007F4D75">
        <w:rPr>
          <w:rFonts w:ascii="Arial" w:hAnsi="Arial" w:cs="Arial"/>
          <w:b/>
          <w:bCs/>
          <w:sz w:val="22"/>
          <w:szCs w:val="22"/>
        </w:rPr>
        <w:t xml:space="preserve"> </w:t>
      </w:r>
      <w:r w:rsidR="00177D18" w:rsidRPr="007F4D75">
        <w:rPr>
          <w:rFonts w:ascii="Arial" w:hAnsi="Arial" w:cs="Arial"/>
          <w:sz w:val="22"/>
          <w:szCs w:val="22"/>
        </w:rPr>
        <w:t xml:space="preserve">manifiesta que </w:t>
      </w:r>
      <w:r w:rsidR="00527C5A" w:rsidRPr="007F4D75">
        <w:rPr>
          <w:rFonts w:ascii="Arial" w:hAnsi="Arial" w:cs="Arial"/>
          <w:sz w:val="22"/>
          <w:szCs w:val="22"/>
        </w:rPr>
        <w:t>de los cursos de educación continua</w:t>
      </w:r>
      <w:r w:rsidR="00177D18" w:rsidRPr="007F4D75">
        <w:rPr>
          <w:rFonts w:ascii="Arial" w:hAnsi="Arial" w:cs="Arial"/>
          <w:sz w:val="22"/>
          <w:szCs w:val="22"/>
        </w:rPr>
        <w:t xml:space="preserve"> que se generen, otorgará a</w:t>
      </w:r>
      <w:r w:rsidR="001C14FE" w:rsidRPr="007F4D75">
        <w:rPr>
          <w:rFonts w:ascii="Arial" w:hAnsi="Arial" w:cs="Arial"/>
          <w:sz w:val="22"/>
          <w:szCs w:val="22"/>
        </w:rPr>
        <w:t xml:space="preserve"> </w:t>
      </w:r>
      <w:r w:rsidRPr="007F4D75">
        <w:rPr>
          <w:rFonts w:ascii="Arial" w:hAnsi="Arial" w:cs="Arial"/>
          <w:b/>
          <w:bCs/>
          <w:sz w:val="22"/>
          <w:szCs w:val="22"/>
        </w:rPr>
        <w:t>“LA CEAS”</w:t>
      </w:r>
      <w:r w:rsidR="001C14FE" w:rsidRPr="007F4D75">
        <w:rPr>
          <w:rFonts w:ascii="Arial" w:hAnsi="Arial" w:cs="Arial"/>
          <w:b/>
          <w:bCs/>
          <w:sz w:val="22"/>
          <w:szCs w:val="22"/>
        </w:rPr>
        <w:t xml:space="preserve"> </w:t>
      </w:r>
      <w:r w:rsidR="00527C5A" w:rsidRPr="007F4D75">
        <w:rPr>
          <w:rFonts w:ascii="Arial" w:hAnsi="Arial" w:cs="Arial"/>
          <w:bCs/>
          <w:sz w:val="22"/>
          <w:szCs w:val="22"/>
        </w:rPr>
        <w:t>y/o a sus agremiados</w:t>
      </w:r>
      <w:r w:rsidR="00084CC4" w:rsidRPr="007F4D75">
        <w:rPr>
          <w:rFonts w:ascii="Arial" w:hAnsi="Arial" w:cs="Arial"/>
          <w:bCs/>
          <w:sz w:val="22"/>
          <w:szCs w:val="22"/>
        </w:rPr>
        <w:t>,</w:t>
      </w:r>
      <w:r w:rsidR="00527C5A" w:rsidRPr="007F4D75">
        <w:rPr>
          <w:rFonts w:ascii="Arial" w:hAnsi="Arial" w:cs="Arial"/>
          <w:bCs/>
          <w:sz w:val="22"/>
          <w:szCs w:val="22"/>
        </w:rPr>
        <w:t xml:space="preserve"> descuentos preferenciales, los cuales se confirmarán por escrito con </w:t>
      </w:r>
      <w:r w:rsidR="005F3888" w:rsidRPr="007F4D75">
        <w:rPr>
          <w:rFonts w:ascii="Arial" w:hAnsi="Arial" w:cs="Arial"/>
          <w:bCs/>
          <w:sz w:val="22"/>
          <w:szCs w:val="22"/>
        </w:rPr>
        <w:t>cinco</w:t>
      </w:r>
      <w:r w:rsidR="00527C5A" w:rsidRPr="007F4D75">
        <w:rPr>
          <w:rFonts w:ascii="Arial" w:hAnsi="Arial" w:cs="Arial"/>
          <w:bCs/>
          <w:sz w:val="22"/>
          <w:szCs w:val="22"/>
        </w:rPr>
        <w:t xml:space="preserve"> días hábiles previos a los cursos establecidos.</w:t>
      </w:r>
    </w:p>
    <w:p w:rsidR="00177D18" w:rsidRPr="007F4D75" w:rsidRDefault="00177D18" w:rsidP="00371E2B">
      <w:pPr>
        <w:jc w:val="both"/>
        <w:rPr>
          <w:rFonts w:ascii="Arial" w:hAnsi="Arial" w:cs="Arial"/>
          <w:b/>
          <w:bCs/>
          <w:sz w:val="22"/>
          <w:szCs w:val="22"/>
        </w:rPr>
      </w:pPr>
    </w:p>
    <w:p w:rsidR="00E31E20" w:rsidRPr="007F4D75" w:rsidRDefault="00E31E20" w:rsidP="00371E2B">
      <w:pPr>
        <w:jc w:val="both"/>
        <w:rPr>
          <w:rFonts w:ascii="Arial" w:hAnsi="Arial" w:cs="Arial"/>
          <w:b/>
          <w:bCs/>
          <w:sz w:val="22"/>
          <w:szCs w:val="22"/>
        </w:rPr>
      </w:pPr>
    </w:p>
    <w:p w:rsidR="00177D18" w:rsidRPr="007F4D75" w:rsidRDefault="00177D18" w:rsidP="00371E2B">
      <w:pPr>
        <w:jc w:val="both"/>
        <w:rPr>
          <w:rFonts w:ascii="Arial" w:hAnsi="Arial" w:cs="Arial"/>
          <w:sz w:val="22"/>
          <w:szCs w:val="22"/>
        </w:rPr>
      </w:pPr>
      <w:r w:rsidRPr="007F4D75">
        <w:rPr>
          <w:rFonts w:ascii="Arial" w:hAnsi="Arial" w:cs="Arial"/>
          <w:b/>
          <w:bCs/>
          <w:sz w:val="22"/>
          <w:szCs w:val="22"/>
        </w:rPr>
        <w:t xml:space="preserve">SÉPTIMA: </w:t>
      </w:r>
      <w:r w:rsidR="00FE166C" w:rsidRPr="007F4D75">
        <w:rPr>
          <w:rFonts w:ascii="Arial" w:hAnsi="Arial" w:cs="Arial"/>
          <w:bCs/>
          <w:sz w:val="22"/>
          <w:szCs w:val="22"/>
        </w:rPr>
        <w:t>E</w:t>
      </w:r>
      <w:r w:rsidRPr="007F4D75">
        <w:rPr>
          <w:rFonts w:ascii="Arial" w:hAnsi="Arial" w:cs="Arial"/>
          <w:sz w:val="22"/>
          <w:szCs w:val="22"/>
        </w:rPr>
        <w:t xml:space="preserve">l programa de consultoría comprende los estudios que </w:t>
      </w:r>
      <w:r w:rsidR="001E2493" w:rsidRPr="007F4D75">
        <w:rPr>
          <w:rFonts w:ascii="Arial" w:hAnsi="Arial" w:cs="Arial"/>
          <w:sz w:val="22"/>
          <w:szCs w:val="22"/>
        </w:rPr>
        <w:t>el</w:t>
      </w:r>
      <w:r w:rsidR="00FE166C" w:rsidRPr="007F4D75">
        <w:rPr>
          <w:rFonts w:ascii="Arial" w:hAnsi="Arial" w:cs="Arial"/>
          <w:sz w:val="22"/>
          <w:szCs w:val="22"/>
        </w:rPr>
        <w:t xml:space="preserve"> </w:t>
      </w:r>
      <w:r w:rsidR="00B80A9D" w:rsidRPr="007F4D75">
        <w:rPr>
          <w:rFonts w:ascii="Arial" w:hAnsi="Arial" w:cs="Arial"/>
          <w:b/>
          <w:bCs/>
          <w:sz w:val="22"/>
          <w:szCs w:val="22"/>
        </w:rPr>
        <w:t>“INSTITUTO”</w:t>
      </w:r>
      <w:r w:rsidRPr="007F4D75">
        <w:rPr>
          <w:rFonts w:ascii="Arial" w:hAnsi="Arial" w:cs="Arial"/>
          <w:sz w:val="22"/>
          <w:szCs w:val="22"/>
        </w:rPr>
        <w:t xml:space="preserve"> realice por convenio con </w:t>
      </w:r>
      <w:r w:rsidRPr="007F4D75">
        <w:rPr>
          <w:rFonts w:ascii="Arial" w:hAnsi="Arial" w:cs="Arial"/>
          <w:b/>
          <w:bCs/>
          <w:sz w:val="22"/>
          <w:szCs w:val="22"/>
        </w:rPr>
        <w:t>“</w:t>
      </w:r>
      <w:r w:rsidR="001A1D2A" w:rsidRPr="007F4D75">
        <w:rPr>
          <w:rFonts w:ascii="Arial" w:hAnsi="Arial" w:cs="Arial"/>
          <w:b/>
          <w:sz w:val="22"/>
          <w:szCs w:val="22"/>
        </w:rPr>
        <w:t xml:space="preserve">LA </w:t>
      </w:r>
      <w:r w:rsidR="009B783F" w:rsidRPr="007F4D75">
        <w:rPr>
          <w:rFonts w:ascii="Arial" w:hAnsi="Arial" w:cs="Arial"/>
          <w:b/>
          <w:sz w:val="22"/>
          <w:szCs w:val="22"/>
        </w:rPr>
        <w:t>CEAS</w:t>
      </w:r>
      <w:r w:rsidRPr="007F4D75">
        <w:rPr>
          <w:rFonts w:ascii="Arial" w:hAnsi="Arial" w:cs="Arial"/>
          <w:b/>
          <w:bCs/>
          <w:sz w:val="22"/>
          <w:szCs w:val="22"/>
        </w:rPr>
        <w:t>”,</w:t>
      </w:r>
      <w:r w:rsidRPr="007F4D75">
        <w:rPr>
          <w:rFonts w:ascii="Arial" w:hAnsi="Arial" w:cs="Arial"/>
          <w:sz w:val="22"/>
          <w:szCs w:val="22"/>
        </w:rPr>
        <w:t xml:space="preserve"> </w:t>
      </w:r>
      <w:r w:rsidR="001E2493" w:rsidRPr="007F4D75">
        <w:rPr>
          <w:rFonts w:ascii="Arial" w:hAnsi="Arial" w:cs="Arial"/>
          <w:sz w:val="22"/>
          <w:szCs w:val="22"/>
        </w:rPr>
        <w:t xml:space="preserve">y </w:t>
      </w:r>
      <w:r w:rsidRPr="007F4D75">
        <w:rPr>
          <w:rFonts w:ascii="Arial" w:hAnsi="Arial" w:cs="Arial"/>
          <w:sz w:val="22"/>
          <w:szCs w:val="22"/>
        </w:rPr>
        <w:t>que tenga por objeto, contribuir al mejoram</w:t>
      </w:r>
      <w:r w:rsidR="00014FD9" w:rsidRPr="007F4D75">
        <w:rPr>
          <w:rFonts w:ascii="Arial" w:hAnsi="Arial" w:cs="Arial"/>
          <w:sz w:val="22"/>
          <w:szCs w:val="22"/>
        </w:rPr>
        <w:t>iento operativo de éste último</w:t>
      </w:r>
      <w:r w:rsidR="001E2493" w:rsidRPr="007F4D75">
        <w:rPr>
          <w:rFonts w:ascii="Arial" w:hAnsi="Arial" w:cs="Arial"/>
          <w:sz w:val="22"/>
          <w:szCs w:val="22"/>
        </w:rPr>
        <w:t>;</w:t>
      </w:r>
      <w:r w:rsidR="00014FD9" w:rsidRPr="007F4D75">
        <w:rPr>
          <w:rFonts w:ascii="Arial" w:hAnsi="Arial" w:cs="Arial"/>
          <w:sz w:val="22"/>
          <w:szCs w:val="22"/>
        </w:rPr>
        <w:t xml:space="preserve"> se</w:t>
      </w:r>
      <w:r w:rsidRPr="007F4D75">
        <w:rPr>
          <w:rFonts w:ascii="Arial" w:hAnsi="Arial" w:cs="Arial"/>
          <w:sz w:val="22"/>
          <w:szCs w:val="22"/>
        </w:rPr>
        <w:t xml:space="preserve"> considerarán como anexos de este </w:t>
      </w:r>
      <w:r w:rsidR="001048C0" w:rsidRPr="007F4D75">
        <w:rPr>
          <w:rFonts w:ascii="Arial" w:hAnsi="Arial" w:cs="Arial"/>
          <w:sz w:val="22"/>
          <w:szCs w:val="22"/>
        </w:rPr>
        <w:t>convenio general.</w:t>
      </w:r>
    </w:p>
    <w:p w:rsidR="00A96687" w:rsidRPr="007F4D75" w:rsidRDefault="00A96687" w:rsidP="00371E2B">
      <w:pPr>
        <w:jc w:val="both"/>
        <w:rPr>
          <w:rFonts w:ascii="Arial" w:hAnsi="Arial" w:cs="Arial"/>
          <w:sz w:val="22"/>
          <w:szCs w:val="22"/>
        </w:rPr>
      </w:pPr>
    </w:p>
    <w:p w:rsidR="00177D18" w:rsidRPr="007F4D75" w:rsidRDefault="00A72E4B" w:rsidP="00371E2B">
      <w:pPr>
        <w:jc w:val="both"/>
        <w:rPr>
          <w:rFonts w:ascii="Arial" w:hAnsi="Arial" w:cs="Arial"/>
          <w:sz w:val="22"/>
          <w:szCs w:val="22"/>
        </w:rPr>
      </w:pPr>
      <w:r w:rsidRPr="007F4D75">
        <w:rPr>
          <w:rFonts w:ascii="Arial" w:hAnsi="Arial" w:cs="Arial"/>
          <w:sz w:val="22"/>
          <w:szCs w:val="22"/>
        </w:rPr>
        <w:t>S</w:t>
      </w:r>
      <w:r w:rsidR="00177D18" w:rsidRPr="007F4D75">
        <w:rPr>
          <w:rFonts w:ascii="Arial" w:hAnsi="Arial" w:cs="Arial"/>
          <w:sz w:val="22"/>
          <w:szCs w:val="22"/>
        </w:rPr>
        <w:t xml:space="preserve">e integrará una </w:t>
      </w:r>
      <w:r w:rsidR="001E2493" w:rsidRPr="007F4D75">
        <w:rPr>
          <w:rFonts w:ascii="Arial" w:hAnsi="Arial" w:cs="Arial"/>
          <w:sz w:val="22"/>
          <w:szCs w:val="22"/>
        </w:rPr>
        <w:t xml:space="preserve">Comisión Técnica Bipartita </w:t>
      </w:r>
      <w:r w:rsidR="00177D18" w:rsidRPr="007F4D75">
        <w:rPr>
          <w:rFonts w:ascii="Arial" w:hAnsi="Arial" w:cs="Arial"/>
          <w:sz w:val="22"/>
          <w:szCs w:val="22"/>
        </w:rPr>
        <w:t xml:space="preserve">compuesta por un representante designado por </w:t>
      </w:r>
      <w:r w:rsidR="00177D18" w:rsidRPr="007F4D75">
        <w:rPr>
          <w:rFonts w:ascii="Arial" w:hAnsi="Arial" w:cs="Arial"/>
          <w:b/>
          <w:bCs/>
          <w:sz w:val="22"/>
          <w:szCs w:val="22"/>
        </w:rPr>
        <w:t>“</w:t>
      </w:r>
      <w:r w:rsidR="001A1D2A" w:rsidRPr="007F4D75">
        <w:rPr>
          <w:rFonts w:ascii="Arial" w:hAnsi="Arial" w:cs="Arial"/>
          <w:b/>
          <w:sz w:val="22"/>
          <w:szCs w:val="22"/>
        </w:rPr>
        <w:t xml:space="preserve">LA </w:t>
      </w:r>
      <w:r w:rsidR="009B783F" w:rsidRPr="007F4D75">
        <w:rPr>
          <w:rFonts w:ascii="Arial" w:hAnsi="Arial" w:cs="Arial"/>
          <w:b/>
          <w:sz w:val="22"/>
          <w:szCs w:val="22"/>
        </w:rPr>
        <w:t>CEAS</w:t>
      </w:r>
      <w:r w:rsidR="00177D18" w:rsidRPr="007F4D75">
        <w:rPr>
          <w:rFonts w:ascii="Arial" w:hAnsi="Arial" w:cs="Arial"/>
          <w:b/>
          <w:bCs/>
          <w:sz w:val="22"/>
          <w:szCs w:val="22"/>
        </w:rPr>
        <w:t>”,</w:t>
      </w:r>
      <w:r w:rsidR="00177D18" w:rsidRPr="007F4D75">
        <w:rPr>
          <w:rFonts w:ascii="Arial" w:hAnsi="Arial" w:cs="Arial"/>
          <w:sz w:val="22"/>
          <w:szCs w:val="22"/>
        </w:rPr>
        <w:t xml:space="preserve"> de acuerdo al proyecto a ser evaluado y por </w:t>
      </w:r>
      <w:r w:rsidR="001E2493" w:rsidRPr="007F4D75">
        <w:rPr>
          <w:rFonts w:ascii="Arial" w:hAnsi="Arial" w:cs="Arial"/>
          <w:sz w:val="22"/>
          <w:szCs w:val="22"/>
        </w:rPr>
        <w:t>el</w:t>
      </w:r>
      <w:r w:rsidR="00FE166C" w:rsidRPr="007F4D75">
        <w:rPr>
          <w:rFonts w:ascii="Arial" w:hAnsi="Arial" w:cs="Arial"/>
          <w:sz w:val="22"/>
          <w:szCs w:val="22"/>
        </w:rPr>
        <w:t xml:space="preserve"> </w:t>
      </w:r>
      <w:r w:rsidR="00B80A9D" w:rsidRPr="007F4D75">
        <w:rPr>
          <w:rFonts w:ascii="Arial" w:hAnsi="Arial" w:cs="Arial"/>
          <w:b/>
          <w:bCs/>
          <w:sz w:val="22"/>
          <w:szCs w:val="22"/>
        </w:rPr>
        <w:t>“INSTITUTO”</w:t>
      </w:r>
      <w:r w:rsidR="00177D18" w:rsidRPr="007F4D75">
        <w:rPr>
          <w:rFonts w:ascii="Arial" w:hAnsi="Arial" w:cs="Arial"/>
          <w:b/>
          <w:bCs/>
          <w:sz w:val="22"/>
          <w:szCs w:val="22"/>
        </w:rPr>
        <w:t xml:space="preserve">, </w:t>
      </w:r>
      <w:r w:rsidR="00177D18" w:rsidRPr="007F4D75">
        <w:rPr>
          <w:rFonts w:ascii="Arial" w:hAnsi="Arial" w:cs="Arial"/>
          <w:sz w:val="22"/>
          <w:szCs w:val="22"/>
        </w:rPr>
        <w:t>a través de la</w:t>
      </w:r>
      <w:r w:rsidR="00371E2B" w:rsidRPr="007F4D75">
        <w:rPr>
          <w:rFonts w:ascii="Arial" w:hAnsi="Arial" w:cs="Arial"/>
          <w:sz w:val="22"/>
          <w:szCs w:val="22"/>
        </w:rPr>
        <w:t xml:space="preserve"> </w:t>
      </w:r>
      <w:r w:rsidR="001E2493" w:rsidRPr="007F4D75">
        <w:rPr>
          <w:rFonts w:ascii="Arial" w:hAnsi="Arial" w:cs="Arial"/>
          <w:sz w:val="22"/>
          <w:szCs w:val="22"/>
        </w:rPr>
        <w:t>Dirección</w:t>
      </w:r>
      <w:r w:rsidR="00371E2B" w:rsidRPr="007F4D75">
        <w:rPr>
          <w:rFonts w:ascii="Arial" w:hAnsi="Arial" w:cs="Arial"/>
          <w:sz w:val="22"/>
          <w:szCs w:val="22"/>
        </w:rPr>
        <w:t xml:space="preserve"> de Vinculación</w:t>
      </w:r>
      <w:r w:rsidR="001E2493" w:rsidRPr="007F4D75">
        <w:rPr>
          <w:rFonts w:ascii="Arial" w:hAnsi="Arial" w:cs="Arial"/>
          <w:sz w:val="22"/>
          <w:szCs w:val="22"/>
        </w:rPr>
        <w:t xml:space="preserve"> y Extensión</w:t>
      </w:r>
      <w:r w:rsidR="00371E2B" w:rsidRPr="007F4D75">
        <w:rPr>
          <w:rFonts w:ascii="Arial" w:hAnsi="Arial" w:cs="Arial"/>
          <w:sz w:val="22"/>
          <w:szCs w:val="22"/>
        </w:rPr>
        <w:t>, de e</w:t>
      </w:r>
      <w:r w:rsidR="00177D18" w:rsidRPr="007F4D75">
        <w:rPr>
          <w:rFonts w:ascii="Arial" w:hAnsi="Arial" w:cs="Arial"/>
          <w:sz w:val="22"/>
          <w:szCs w:val="22"/>
        </w:rPr>
        <w:t>sta última, conforme a la especialidad o rama según la consultoría lo amerite.</w:t>
      </w:r>
    </w:p>
    <w:p w:rsidR="00177D18" w:rsidRPr="007F4D75" w:rsidRDefault="00177D18" w:rsidP="00371E2B">
      <w:pPr>
        <w:jc w:val="both"/>
        <w:rPr>
          <w:rFonts w:ascii="Arial" w:hAnsi="Arial" w:cs="Arial"/>
          <w:sz w:val="22"/>
          <w:szCs w:val="22"/>
        </w:rPr>
      </w:pPr>
    </w:p>
    <w:p w:rsidR="00177D18" w:rsidRDefault="001E2493" w:rsidP="00371E2B">
      <w:pPr>
        <w:jc w:val="both"/>
        <w:rPr>
          <w:rFonts w:ascii="Arial" w:hAnsi="Arial" w:cs="Arial"/>
          <w:b/>
          <w:bCs/>
          <w:sz w:val="22"/>
          <w:szCs w:val="22"/>
        </w:rPr>
      </w:pPr>
      <w:r w:rsidRPr="007F4D75">
        <w:rPr>
          <w:rFonts w:ascii="Arial" w:hAnsi="Arial" w:cs="Arial"/>
          <w:bCs/>
          <w:sz w:val="22"/>
          <w:szCs w:val="22"/>
        </w:rPr>
        <w:lastRenderedPageBreak/>
        <w:t>El</w:t>
      </w:r>
      <w:r w:rsidR="00FE166C" w:rsidRPr="007F4D75">
        <w:rPr>
          <w:rFonts w:ascii="Arial" w:hAnsi="Arial" w:cs="Arial"/>
          <w:bCs/>
          <w:sz w:val="22"/>
          <w:szCs w:val="22"/>
        </w:rPr>
        <w:t xml:space="preserve"> </w:t>
      </w:r>
      <w:r w:rsidR="00B80A9D" w:rsidRPr="007F4D75">
        <w:rPr>
          <w:rFonts w:ascii="Arial" w:hAnsi="Arial" w:cs="Arial"/>
          <w:b/>
          <w:bCs/>
          <w:sz w:val="22"/>
          <w:szCs w:val="22"/>
        </w:rPr>
        <w:t>“INSTITUTO”</w:t>
      </w:r>
      <w:r w:rsidR="00177D18" w:rsidRPr="007F4D75">
        <w:rPr>
          <w:rFonts w:ascii="Arial" w:hAnsi="Arial" w:cs="Arial"/>
          <w:b/>
          <w:bCs/>
          <w:sz w:val="22"/>
          <w:szCs w:val="22"/>
        </w:rPr>
        <w:t xml:space="preserve"> </w:t>
      </w:r>
      <w:r w:rsidR="00177D18" w:rsidRPr="007F4D75">
        <w:rPr>
          <w:rFonts w:ascii="Arial" w:hAnsi="Arial" w:cs="Arial"/>
          <w:sz w:val="22"/>
          <w:szCs w:val="22"/>
        </w:rPr>
        <w:t xml:space="preserve">realizará mediante sus profesores y alumnos, estudios que incluyen diagnósticos, asesoría y dictámenes en las empresas afiliadas a </w:t>
      </w:r>
      <w:r w:rsidR="007F7B9B" w:rsidRPr="007F4D75">
        <w:rPr>
          <w:rFonts w:ascii="Arial" w:hAnsi="Arial" w:cs="Arial"/>
          <w:b/>
          <w:bCs/>
          <w:sz w:val="22"/>
          <w:szCs w:val="22"/>
        </w:rPr>
        <w:t>“</w:t>
      </w:r>
      <w:r w:rsidR="001A1D2A" w:rsidRPr="007F4D75">
        <w:rPr>
          <w:rFonts w:ascii="Arial" w:hAnsi="Arial" w:cs="Arial"/>
          <w:b/>
          <w:sz w:val="22"/>
          <w:szCs w:val="22"/>
        </w:rPr>
        <w:t xml:space="preserve">LA </w:t>
      </w:r>
      <w:r w:rsidR="009B783F" w:rsidRPr="007F4D75">
        <w:rPr>
          <w:rFonts w:ascii="Arial" w:hAnsi="Arial" w:cs="Arial"/>
          <w:b/>
          <w:sz w:val="22"/>
          <w:szCs w:val="22"/>
        </w:rPr>
        <w:t>CEAS</w:t>
      </w:r>
      <w:r w:rsidR="00177D18" w:rsidRPr="007F4D75">
        <w:rPr>
          <w:rFonts w:ascii="Arial" w:hAnsi="Arial" w:cs="Arial"/>
          <w:b/>
          <w:bCs/>
          <w:sz w:val="22"/>
          <w:szCs w:val="22"/>
        </w:rPr>
        <w:t>”.</w:t>
      </w:r>
    </w:p>
    <w:p w:rsidR="00C84BB6" w:rsidRPr="007F4D75" w:rsidRDefault="00C84BB6" w:rsidP="00371E2B">
      <w:pPr>
        <w:jc w:val="both"/>
        <w:rPr>
          <w:rFonts w:ascii="Arial" w:hAnsi="Arial" w:cs="Arial"/>
          <w:sz w:val="22"/>
          <w:szCs w:val="22"/>
        </w:rPr>
      </w:pPr>
    </w:p>
    <w:p w:rsidR="00177D18" w:rsidRPr="007F4D75" w:rsidRDefault="00177D18" w:rsidP="00371E2B">
      <w:pPr>
        <w:jc w:val="both"/>
        <w:rPr>
          <w:rFonts w:ascii="Arial" w:hAnsi="Arial" w:cs="Arial"/>
          <w:sz w:val="22"/>
          <w:szCs w:val="22"/>
        </w:rPr>
      </w:pPr>
      <w:r w:rsidRPr="007F4D75">
        <w:rPr>
          <w:rFonts w:ascii="Arial" w:hAnsi="Arial" w:cs="Arial"/>
          <w:b/>
          <w:bCs/>
          <w:sz w:val="22"/>
          <w:szCs w:val="22"/>
        </w:rPr>
        <w:t>OCTAVA:</w:t>
      </w:r>
      <w:r w:rsidR="00084CC4" w:rsidRPr="007F4D75">
        <w:rPr>
          <w:rFonts w:ascii="Arial" w:hAnsi="Arial" w:cs="Arial"/>
          <w:sz w:val="22"/>
          <w:szCs w:val="22"/>
        </w:rPr>
        <w:t xml:space="preserve"> E</w:t>
      </w:r>
      <w:r w:rsidRPr="007F4D75">
        <w:rPr>
          <w:rFonts w:ascii="Arial" w:hAnsi="Arial" w:cs="Arial"/>
          <w:sz w:val="22"/>
          <w:szCs w:val="22"/>
        </w:rPr>
        <w:t xml:space="preserve">l programa de capacitación y evaluación basado en normas técnicas de competencias laborales de los trabajadores y agremiados </w:t>
      </w:r>
      <w:r w:rsidR="003D377C" w:rsidRPr="007F4D75">
        <w:rPr>
          <w:rFonts w:ascii="Arial" w:hAnsi="Arial" w:cs="Arial"/>
          <w:sz w:val="22"/>
          <w:szCs w:val="22"/>
        </w:rPr>
        <w:t>a</w:t>
      </w:r>
      <w:r w:rsidR="001C14FE" w:rsidRPr="007F4D75">
        <w:rPr>
          <w:rFonts w:ascii="Arial" w:hAnsi="Arial" w:cs="Arial"/>
          <w:sz w:val="22"/>
          <w:szCs w:val="22"/>
        </w:rPr>
        <w:t xml:space="preserve"> </w:t>
      </w:r>
      <w:r w:rsidR="007F7B9B" w:rsidRPr="007F4D75">
        <w:rPr>
          <w:rFonts w:ascii="Arial" w:hAnsi="Arial" w:cs="Arial"/>
          <w:b/>
          <w:bCs/>
          <w:sz w:val="22"/>
          <w:szCs w:val="22"/>
        </w:rPr>
        <w:t>“</w:t>
      </w:r>
      <w:r w:rsidR="001A1D2A" w:rsidRPr="007F4D75">
        <w:rPr>
          <w:rFonts w:ascii="Arial" w:hAnsi="Arial" w:cs="Arial"/>
          <w:b/>
          <w:sz w:val="22"/>
          <w:szCs w:val="22"/>
        </w:rPr>
        <w:t xml:space="preserve">LA </w:t>
      </w:r>
      <w:r w:rsidR="009B783F" w:rsidRPr="007F4D75">
        <w:rPr>
          <w:rFonts w:ascii="Arial" w:hAnsi="Arial" w:cs="Arial"/>
          <w:b/>
          <w:sz w:val="22"/>
          <w:szCs w:val="22"/>
        </w:rPr>
        <w:t>CEAS</w:t>
      </w:r>
      <w:r w:rsidRPr="007F4D75">
        <w:rPr>
          <w:rFonts w:ascii="Arial" w:hAnsi="Arial" w:cs="Arial"/>
          <w:b/>
          <w:bCs/>
          <w:sz w:val="22"/>
          <w:szCs w:val="22"/>
        </w:rPr>
        <w:t>”</w:t>
      </w:r>
      <w:r w:rsidRPr="007F4D75">
        <w:rPr>
          <w:rFonts w:ascii="Arial" w:hAnsi="Arial" w:cs="Arial"/>
          <w:sz w:val="22"/>
          <w:szCs w:val="22"/>
        </w:rPr>
        <w:t xml:space="preserve"> comprende los servicios de diagnóstico, capacitación, evaluación y trámite del certificado de competencia laboral, para fomentar el desarrollo con calidad de las actividades del personal, cuyas acciones específicas se considerarán anexos a este convenio general.</w:t>
      </w:r>
    </w:p>
    <w:p w:rsidR="00E31E20" w:rsidRPr="007F4D75" w:rsidRDefault="00E31E20" w:rsidP="00371E2B">
      <w:pPr>
        <w:jc w:val="both"/>
        <w:rPr>
          <w:rFonts w:ascii="Arial" w:hAnsi="Arial" w:cs="Arial"/>
          <w:b/>
          <w:bCs/>
          <w:sz w:val="22"/>
          <w:szCs w:val="22"/>
        </w:rPr>
      </w:pPr>
    </w:p>
    <w:p w:rsidR="00E55C1E" w:rsidRPr="007F4D75" w:rsidRDefault="00E55C1E" w:rsidP="00371E2B">
      <w:pPr>
        <w:jc w:val="both"/>
        <w:rPr>
          <w:rFonts w:ascii="Arial" w:hAnsi="Arial" w:cs="Arial"/>
          <w:sz w:val="22"/>
          <w:szCs w:val="22"/>
        </w:rPr>
      </w:pPr>
      <w:r w:rsidRPr="007F4D75">
        <w:rPr>
          <w:rFonts w:ascii="Arial" w:hAnsi="Arial" w:cs="Arial"/>
          <w:b/>
          <w:bCs/>
          <w:sz w:val="22"/>
          <w:szCs w:val="22"/>
        </w:rPr>
        <w:t xml:space="preserve">NOVENA: </w:t>
      </w:r>
      <w:r w:rsidRPr="007F4D75">
        <w:rPr>
          <w:rFonts w:ascii="Arial" w:hAnsi="Arial" w:cs="Arial"/>
          <w:sz w:val="22"/>
          <w:szCs w:val="22"/>
        </w:rPr>
        <w:t>Para el adecuado desarrollo y seguimiento de las actividades a que se refiere el presente instrumento,</w:t>
      </w:r>
      <w:r w:rsidR="00FE166C" w:rsidRPr="007F4D75">
        <w:rPr>
          <w:rFonts w:ascii="Arial" w:hAnsi="Arial" w:cs="Arial"/>
          <w:sz w:val="22"/>
          <w:szCs w:val="22"/>
        </w:rPr>
        <w:t xml:space="preserve"> </w:t>
      </w:r>
      <w:r w:rsidR="001E2493" w:rsidRPr="007F4D75">
        <w:rPr>
          <w:rFonts w:ascii="Arial" w:hAnsi="Arial" w:cs="Arial"/>
          <w:sz w:val="22"/>
          <w:szCs w:val="22"/>
        </w:rPr>
        <w:t>el</w:t>
      </w:r>
      <w:r w:rsidRPr="007F4D75">
        <w:rPr>
          <w:rFonts w:ascii="Arial" w:hAnsi="Arial" w:cs="Arial"/>
          <w:sz w:val="22"/>
          <w:szCs w:val="22"/>
        </w:rPr>
        <w:t xml:space="preserve"> </w:t>
      </w:r>
      <w:r w:rsidR="00B80A9D" w:rsidRPr="007F4D75">
        <w:rPr>
          <w:rFonts w:ascii="Arial" w:hAnsi="Arial" w:cs="Arial"/>
          <w:b/>
          <w:bCs/>
          <w:sz w:val="22"/>
          <w:szCs w:val="22"/>
        </w:rPr>
        <w:t>“INSTITUTO”</w:t>
      </w:r>
      <w:r w:rsidRPr="007F4D75">
        <w:rPr>
          <w:rFonts w:ascii="Arial" w:hAnsi="Arial" w:cs="Arial"/>
          <w:b/>
          <w:bCs/>
          <w:sz w:val="22"/>
          <w:szCs w:val="22"/>
        </w:rPr>
        <w:t xml:space="preserve"> </w:t>
      </w:r>
      <w:r w:rsidRPr="007F4D75">
        <w:rPr>
          <w:rFonts w:ascii="Arial" w:hAnsi="Arial" w:cs="Arial"/>
          <w:sz w:val="22"/>
          <w:szCs w:val="22"/>
        </w:rPr>
        <w:t>designa</w:t>
      </w:r>
      <w:r w:rsidR="001E2493" w:rsidRPr="007F4D75">
        <w:rPr>
          <w:rFonts w:ascii="Arial" w:hAnsi="Arial" w:cs="Arial"/>
          <w:sz w:val="22"/>
          <w:szCs w:val="22"/>
        </w:rPr>
        <w:t>rá</w:t>
      </w:r>
      <w:r w:rsidR="00E72236" w:rsidRPr="007F4D75">
        <w:rPr>
          <w:rFonts w:ascii="Arial" w:hAnsi="Arial" w:cs="Arial"/>
          <w:sz w:val="22"/>
          <w:szCs w:val="22"/>
        </w:rPr>
        <w:t xml:space="preserve"> a un supervisor responsable,</w:t>
      </w:r>
      <w:r w:rsidR="001C14FE" w:rsidRPr="007F4D75">
        <w:rPr>
          <w:rFonts w:ascii="Arial" w:hAnsi="Arial" w:cs="Arial"/>
          <w:sz w:val="22"/>
          <w:szCs w:val="22"/>
        </w:rPr>
        <w:t xml:space="preserve"> </w:t>
      </w:r>
      <w:r w:rsidR="003D377C" w:rsidRPr="007F4D75">
        <w:rPr>
          <w:rFonts w:ascii="Arial" w:hAnsi="Arial" w:cs="Arial"/>
          <w:b/>
          <w:bCs/>
          <w:sz w:val="22"/>
          <w:szCs w:val="22"/>
        </w:rPr>
        <w:t>“</w:t>
      </w:r>
      <w:r w:rsidR="009B783F" w:rsidRPr="007F4D75">
        <w:rPr>
          <w:rFonts w:ascii="Arial" w:hAnsi="Arial" w:cs="Arial"/>
          <w:b/>
          <w:sz w:val="22"/>
          <w:szCs w:val="22"/>
        </w:rPr>
        <w:t>LA CEAS</w:t>
      </w:r>
      <w:r w:rsidR="00084CC4" w:rsidRPr="007F4D75">
        <w:rPr>
          <w:rFonts w:ascii="Arial" w:hAnsi="Arial" w:cs="Arial"/>
          <w:b/>
          <w:bCs/>
          <w:sz w:val="22"/>
          <w:szCs w:val="22"/>
        </w:rPr>
        <w:t>”</w:t>
      </w:r>
      <w:r w:rsidR="00576677" w:rsidRPr="007F4D75">
        <w:rPr>
          <w:rFonts w:ascii="Arial" w:hAnsi="Arial" w:cs="Arial"/>
          <w:b/>
          <w:bCs/>
          <w:sz w:val="22"/>
          <w:szCs w:val="22"/>
        </w:rPr>
        <w:t xml:space="preserve"> </w:t>
      </w:r>
      <w:r w:rsidR="005F3888" w:rsidRPr="007F4D75">
        <w:rPr>
          <w:rFonts w:ascii="Arial" w:hAnsi="Arial" w:cs="Arial"/>
          <w:sz w:val="22"/>
          <w:szCs w:val="22"/>
        </w:rPr>
        <w:t>designará</w:t>
      </w:r>
      <w:r w:rsidR="00014FD9" w:rsidRPr="007F4D75">
        <w:rPr>
          <w:rFonts w:ascii="Arial" w:hAnsi="Arial" w:cs="Arial"/>
          <w:sz w:val="22"/>
          <w:szCs w:val="22"/>
        </w:rPr>
        <w:t xml:space="preserve"> un </w:t>
      </w:r>
      <w:r w:rsidRPr="007F4D75">
        <w:rPr>
          <w:rFonts w:ascii="Arial" w:hAnsi="Arial" w:cs="Arial"/>
          <w:sz w:val="22"/>
          <w:szCs w:val="22"/>
        </w:rPr>
        <w:t>responsable operativo quien se encargará de coordinar y supervisar todo lo relativo al cumplimiento de este convenio contando con facultades para designar a las personas directamente vinculadas a la instrumentación de los acuerdos y programas derivados del presente documento.</w:t>
      </w:r>
    </w:p>
    <w:p w:rsidR="00B13AF5" w:rsidRPr="007F4D75" w:rsidRDefault="00B13AF5" w:rsidP="00371E2B">
      <w:pPr>
        <w:jc w:val="both"/>
        <w:rPr>
          <w:rFonts w:ascii="Arial" w:hAnsi="Arial" w:cs="Arial"/>
          <w:sz w:val="22"/>
          <w:szCs w:val="22"/>
        </w:rPr>
      </w:pPr>
    </w:p>
    <w:p w:rsidR="00795419" w:rsidRPr="007F4D75" w:rsidRDefault="00795419" w:rsidP="00371E2B">
      <w:pPr>
        <w:jc w:val="both"/>
        <w:rPr>
          <w:rFonts w:ascii="Arial" w:hAnsi="Arial" w:cs="Arial"/>
          <w:sz w:val="22"/>
          <w:szCs w:val="22"/>
        </w:rPr>
      </w:pPr>
      <w:r w:rsidRPr="007F4D75">
        <w:rPr>
          <w:rFonts w:ascii="Arial" w:hAnsi="Arial" w:cs="Arial"/>
          <w:b/>
          <w:bCs/>
          <w:sz w:val="22"/>
          <w:szCs w:val="22"/>
        </w:rPr>
        <w:t xml:space="preserve">DÉCIMA: </w:t>
      </w:r>
      <w:r w:rsidRPr="007F4D75">
        <w:rPr>
          <w:rFonts w:ascii="Arial" w:hAnsi="Arial" w:cs="Arial"/>
          <w:sz w:val="22"/>
          <w:szCs w:val="22"/>
        </w:rPr>
        <w:t>En los casos en que el alumno durante su estadía incurra en irregularidades que vayan en contra de la normatividad de</w:t>
      </w:r>
      <w:r w:rsidR="00FE166C" w:rsidRPr="007F4D75">
        <w:rPr>
          <w:rFonts w:ascii="Arial" w:hAnsi="Arial" w:cs="Arial"/>
          <w:sz w:val="22"/>
          <w:szCs w:val="22"/>
        </w:rPr>
        <w:t xml:space="preserve">l </w:t>
      </w:r>
      <w:r w:rsidR="00B80A9D" w:rsidRPr="007F4D75">
        <w:rPr>
          <w:rFonts w:ascii="Arial" w:hAnsi="Arial" w:cs="Arial"/>
          <w:b/>
          <w:bCs/>
          <w:sz w:val="22"/>
          <w:szCs w:val="22"/>
        </w:rPr>
        <w:t>“INSTITUTO”</w:t>
      </w:r>
      <w:r w:rsidRPr="007F4D75">
        <w:rPr>
          <w:rFonts w:ascii="Arial" w:hAnsi="Arial" w:cs="Arial"/>
          <w:b/>
          <w:bCs/>
          <w:sz w:val="22"/>
          <w:szCs w:val="22"/>
        </w:rPr>
        <w:t xml:space="preserve"> </w:t>
      </w:r>
      <w:r w:rsidRPr="007F4D75">
        <w:rPr>
          <w:rFonts w:ascii="Arial" w:hAnsi="Arial" w:cs="Arial"/>
          <w:sz w:val="22"/>
          <w:szCs w:val="22"/>
        </w:rPr>
        <w:t xml:space="preserve">y </w:t>
      </w:r>
      <w:r w:rsidRPr="007F4D75">
        <w:rPr>
          <w:rFonts w:ascii="Arial" w:hAnsi="Arial" w:cs="Arial"/>
          <w:b/>
          <w:bCs/>
          <w:sz w:val="22"/>
          <w:szCs w:val="22"/>
        </w:rPr>
        <w:t>“</w:t>
      </w:r>
      <w:r w:rsidR="009B783F" w:rsidRPr="007F4D75">
        <w:rPr>
          <w:rFonts w:ascii="Arial" w:hAnsi="Arial" w:cs="Arial"/>
          <w:b/>
          <w:bCs/>
          <w:sz w:val="22"/>
          <w:szCs w:val="22"/>
        </w:rPr>
        <w:t>LA CEAS</w:t>
      </w:r>
      <w:r w:rsidRPr="007F4D75">
        <w:rPr>
          <w:rFonts w:ascii="Arial" w:hAnsi="Arial" w:cs="Arial"/>
          <w:b/>
          <w:bCs/>
          <w:sz w:val="22"/>
          <w:szCs w:val="22"/>
        </w:rPr>
        <w:t xml:space="preserve">”, </w:t>
      </w:r>
      <w:r w:rsidRPr="007F4D75">
        <w:rPr>
          <w:rFonts w:ascii="Arial" w:hAnsi="Arial" w:cs="Arial"/>
          <w:sz w:val="22"/>
          <w:szCs w:val="22"/>
        </w:rPr>
        <w:t xml:space="preserve">y que de alguna manera alteren el buen funcionamiento del programa, </w:t>
      </w:r>
      <w:r w:rsidR="00475637" w:rsidRPr="007F4D75">
        <w:rPr>
          <w:rFonts w:ascii="Arial" w:hAnsi="Arial" w:cs="Arial"/>
          <w:b/>
          <w:sz w:val="22"/>
          <w:szCs w:val="22"/>
        </w:rPr>
        <w:t>“LAS PARTES”</w:t>
      </w:r>
      <w:r w:rsidRPr="007F4D75">
        <w:rPr>
          <w:rFonts w:ascii="Arial" w:hAnsi="Arial" w:cs="Arial"/>
          <w:sz w:val="22"/>
          <w:szCs w:val="22"/>
        </w:rPr>
        <w:t xml:space="preserve"> de común acuerdo podrán cancelar dicha prestación.</w:t>
      </w:r>
    </w:p>
    <w:p w:rsidR="00795419" w:rsidRPr="007F4D75" w:rsidRDefault="00795419" w:rsidP="00371E2B">
      <w:pPr>
        <w:jc w:val="both"/>
        <w:rPr>
          <w:rFonts w:ascii="Arial" w:hAnsi="Arial" w:cs="Arial"/>
          <w:sz w:val="22"/>
          <w:szCs w:val="22"/>
        </w:rPr>
      </w:pPr>
    </w:p>
    <w:p w:rsidR="00795419" w:rsidRPr="007F4D75" w:rsidRDefault="00795419" w:rsidP="00371E2B">
      <w:pPr>
        <w:jc w:val="both"/>
        <w:rPr>
          <w:rFonts w:ascii="Arial" w:hAnsi="Arial" w:cs="Arial"/>
          <w:sz w:val="22"/>
          <w:szCs w:val="22"/>
        </w:rPr>
      </w:pPr>
      <w:r w:rsidRPr="007F4D75">
        <w:rPr>
          <w:rFonts w:ascii="Arial" w:hAnsi="Arial" w:cs="Arial"/>
          <w:b/>
          <w:bCs/>
          <w:sz w:val="22"/>
          <w:szCs w:val="22"/>
        </w:rPr>
        <w:t xml:space="preserve">DÉCIMA PRIMERA: </w:t>
      </w:r>
      <w:r w:rsidRPr="007F4D75">
        <w:rPr>
          <w:rFonts w:ascii="Arial" w:hAnsi="Arial" w:cs="Arial"/>
          <w:sz w:val="22"/>
          <w:szCs w:val="22"/>
        </w:rPr>
        <w:t>Ambas partes podrán celebrar convenios específicos y contratos de cualquier naturaleza que se deriven de este convenio general.</w:t>
      </w:r>
    </w:p>
    <w:p w:rsidR="00E31E20" w:rsidRPr="007F4D75" w:rsidRDefault="00E31E20" w:rsidP="00371E2B">
      <w:pPr>
        <w:jc w:val="both"/>
        <w:rPr>
          <w:rFonts w:ascii="Arial" w:hAnsi="Arial" w:cs="Arial"/>
          <w:b/>
          <w:bCs/>
          <w:sz w:val="22"/>
          <w:szCs w:val="22"/>
        </w:rPr>
      </w:pPr>
    </w:p>
    <w:p w:rsidR="00795419" w:rsidRPr="007F4D75" w:rsidRDefault="00795419" w:rsidP="00371E2B">
      <w:pPr>
        <w:jc w:val="both"/>
        <w:rPr>
          <w:rFonts w:ascii="Arial" w:hAnsi="Arial" w:cs="Arial"/>
          <w:sz w:val="22"/>
          <w:szCs w:val="22"/>
        </w:rPr>
      </w:pPr>
      <w:r w:rsidRPr="007F4D75">
        <w:rPr>
          <w:rFonts w:ascii="Arial" w:hAnsi="Arial" w:cs="Arial"/>
          <w:b/>
          <w:bCs/>
          <w:sz w:val="22"/>
          <w:szCs w:val="22"/>
        </w:rPr>
        <w:t xml:space="preserve">DÉCIMA SEGUNDA: </w:t>
      </w:r>
      <w:r w:rsidRPr="007F4D75">
        <w:rPr>
          <w:rFonts w:ascii="Arial" w:hAnsi="Arial" w:cs="Arial"/>
          <w:sz w:val="22"/>
          <w:szCs w:val="22"/>
        </w:rPr>
        <w:t>Ambas partes</w:t>
      </w:r>
      <w:r w:rsidR="00522AD0" w:rsidRPr="007F4D75">
        <w:rPr>
          <w:rFonts w:ascii="Arial" w:hAnsi="Arial" w:cs="Arial"/>
          <w:sz w:val="22"/>
          <w:szCs w:val="22"/>
        </w:rPr>
        <w:t xml:space="preserve"> se someten expresamente a los </w:t>
      </w:r>
      <w:r w:rsidR="00FE166C" w:rsidRPr="007F4D75">
        <w:rPr>
          <w:rFonts w:ascii="Arial" w:hAnsi="Arial" w:cs="Arial"/>
          <w:sz w:val="22"/>
          <w:szCs w:val="22"/>
        </w:rPr>
        <w:t>t</w:t>
      </w:r>
      <w:r w:rsidRPr="007F4D75">
        <w:rPr>
          <w:rFonts w:ascii="Arial" w:hAnsi="Arial" w:cs="Arial"/>
          <w:sz w:val="22"/>
          <w:szCs w:val="22"/>
        </w:rPr>
        <w:t xml:space="preserve">ribunales competentes del estado de </w:t>
      </w:r>
      <w:r w:rsidR="00522AD0" w:rsidRPr="007F4D75">
        <w:rPr>
          <w:rFonts w:ascii="Arial" w:hAnsi="Arial" w:cs="Arial"/>
          <w:sz w:val="22"/>
          <w:szCs w:val="22"/>
        </w:rPr>
        <w:t>T</w:t>
      </w:r>
      <w:r w:rsidRPr="007F4D75">
        <w:rPr>
          <w:rFonts w:ascii="Arial" w:hAnsi="Arial" w:cs="Arial"/>
          <w:sz w:val="22"/>
          <w:szCs w:val="22"/>
        </w:rPr>
        <w:t>abasco, para solucionar cualquier conflicto derivado de la interpretación o cumplimiento de este</w:t>
      </w:r>
      <w:r w:rsidR="00CC3531" w:rsidRPr="007F4D75">
        <w:rPr>
          <w:rFonts w:ascii="Arial" w:hAnsi="Arial" w:cs="Arial"/>
          <w:sz w:val="22"/>
          <w:szCs w:val="22"/>
        </w:rPr>
        <w:t xml:space="preserve"> convenio general, siempre que e</w:t>
      </w:r>
      <w:r w:rsidRPr="007F4D75">
        <w:rPr>
          <w:rFonts w:ascii="Arial" w:hAnsi="Arial" w:cs="Arial"/>
          <w:sz w:val="22"/>
          <w:szCs w:val="22"/>
        </w:rPr>
        <w:t xml:space="preserve">ste no hubiera sido posible resolver mediante diálogo entre </w:t>
      </w:r>
      <w:r w:rsidR="00475637" w:rsidRPr="007F4D75">
        <w:rPr>
          <w:rFonts w:ascii="Arial" w:hAnsi="Arial" w:cs="Arial"/>
          <w:b/>
          <w:sz w:val="22"/>
          <w:szCs w:val="22"/>
        </w:rPr>
        <w:t>“LAS PARTES”</w:t>
      </w:r>
      <w:r w:rsidRPr="007F4D75">
        <w:rPr>
          <w:rFonts w:ascii="Arial" w:hAnsi="Arial" w:cs="Arial"/>
          <w:sz w:val="22"/>
          <w:szCs w:val="22"/>
        </w:rPr>
        <w:t>, renunciando al domicilio futuro que pudieran tener.</w:t>
      </w:r>
    </w:p>
    <w:p w:rsidR="0096609F" w:rsidRPr="007F4D75" w:rsidRDefault="0096609F" w:rsidP="00371E2B">
      <w:pPr>
        <w:jc w:val="both"/>
        <w:rPr>
          <w:rFonts w:ascii="Arial" w:hAnsi="Arial" w:cs="Arial"/>
          <w:sz w:val="22"/>
          <w:szCs w:val="22"/>
        </w:rPr>
      </w:pPr>
    </w:p>
    <w:p w:rsidR="00795419" w:rsidRPr="007F4D75" w:rsidRDefault="00795419" w:rsidP="00371E2B">
      <w:pPr>
        <w:jc w:val="both"/>
        <w:rPr>
          <w:rFonts w:ascii="Arial" w:hAnsi="Arial" w:cs="Arial"/>
          <w:sz w:val="22"/>
          <w:szCs w:val="22"/>
        </w:rPr>
      </w:pPr>
      <w:r w:rsidRPr="007F4D75">
        <w:rPr>
          <w:rFonts w:ascii="Arial" w:hAnsi="Arial" w:cs="Arial"/>
          <w:b/>
          <w:bCs/>
          <w:sz w:val="22"/>
          <w:szCs w:val="22"/>
        </w:rPr>
        <w:t xml:space="preserve">DÉCIMA TERCERA: </w:t>
      </w:r>
      <w:r w:rsidR="00527C5A" w:rsidRPr="007F4D75">
        <w:rPr>
          <w:rFonts w:ascii="Arial" w:hAnsi="Arial" w:cs="Arial"/>
          <w:sz w:val="22"/>
          <w:szCs w:val="22"/>
        </w:rPr>
        <w:t xml:space="preserve">Este </w:t>
      </w:r>
      <w:r w:rsidR="00475637" w:rsidRPr="007F4D75">
        <w:rPr>
          <w:rFonts w:ascii="Arial" w:hAnsi="Arial" w:cs="Arial"/>
          <w:sz w:val="22"/>
          <w:szCs w:val="22"/>
        </w:rPr>
        <w:t xml:space="preserve">Convenio General </w:t>
      </w:r>
      <w:r w:rsidR="00522AD0" w:rsidRPr="007F4D75">
        <w:rPr>
          <w:rFonts w:ascii="Arial" w:hAnsi="Arial" w:cs="Arial"/>
          <w:sz w:val="22"/>
          <w:szCs w:val="22"/>
        </w:rPr>
        <w:t xml:space="preserve">de colaboración </w:t>
      </w:r>
      <w:r w:rsidRPr="007F4D75">
        <w:rPr>
          <w:rFonts w:ascii="Arial" w:hAnsi="Arial" w:cs="Arial"/>
          <w:sz w:val="22"/>
          <w:szCs w:val="22"/>
        </w:rPr>
        <w:t xml:space="preserve">tendrá vigencia </w:t>
      </w:r>
      <w:r w:rsidR="00527C5A" w:rsidRPr="007F4D75">
        <w:rPr>
          <w:rFonts w:ascii="Arial" w:hAnsi="Arial" w:cs="Arial"/>
          <w:sz w:val="22"/>
          <w:szCs w:val="22"/>
        </w:rPr>
        <w:t xml:space="preserve">de </w:t>
      </w:r>
      <w:r w:rsidR="00084CC4" w:rsidRPr="007F4D75">
        <w:rPr>
          <w:rFonts w:ascii="Arial" w:hAnsi="Arial" w:cs="Arial"/>
          <w:sz w:val="22"/>
          <w:szCs w:val="22"/>
        </w:rPr>
        <w:t xml:space="preserve">cinco </w:t>
      </w:r>
      <w:r w:rsidR="00E72236" w:rsidRPr="007F4D75">
        <w:rPr>
          <w:rFonts w:ascii="Arial" w:hAnsi="Arial" w:cs="Arial"/>
          <w:sz w:val="22"/>
          <w:szCs w:val="22"/>
        </w:rPr>
        <w:t>años</w:t>
      </w:r>
      <w:r w:rsidRPr="007F4D75">
        <w:rPr>
          <w:rFonts w:ascii="Arial" w:hAnsi="Arial" w:cs="Arial"/>
          <w:sz w:val="22"/>
          <w:szCs w:val="22"/>
        </w:rPr>
        <w:t xml:space="preserve">, y contará a partir de la fecha de firmado del mismo, y podrá darse por terminado mediante comunicación por escrito de cualquiera de </w:t>
      </w:r>
      <w:r w:rsidR="00475637" w:rsidRPr="007F4D75">
        <w:rPr>
          <w:rFonts w:ascii="Arial" w:hAnsi="Arial" w:cs="Arial"/>
          <w:b/>
          <w:sz w:val="22"/>
          <w:szCs w:val="22"/>
        </w:rPr>
        <w:t>“LAS PARTES”</w:t>
      </w:r>
      <w:r w:rsidRPr="007F4D75">
        <w:rPr>
          <w:rFonts w:ascii="Arial" w:hAnsi="Arial" w:cs="Arial"/>
          <w:sz w:val="22"/>
          <w:szCs w:val="22"/>
        </w:rPr>
        <w:t xml:space="preserve"> a la otra, con </w:t>
      </w:r>
      <w:r w:rsidR="00CC3531" w:rsidRPr="007F4D75">
        <w:rPr>
          <w:rFonts w:ascii="Arial" w:hAnsi="Arial" w:cs="Arial"/>
          <w:sz w:val="22"/>
          <w:szCs w:val="22"/>
        </w:rPr>
        <w:t>30</w:t>
      </w:r>
      <w:r w:rsidRPr="007F4D75">
        <w:rPr>
          <w:rFonts w:ascii="Arial" w:hAnsi="Arial" w:cs="Arial"/>
          <w:sz w:val="22"/>
          <w:szCs w:val="22"/>
        </w:rPr>
        <w:t xml:space="preserve"> días de anticipación como mínimo.</w:t>
      </w:r>
    </w:p>
    <w:p w:rsidR="002D55E7" w:rsidRPr="007F4D75" w:rsidRDefault="002D55E7" w:rsidP="00371E2B">
      <w:pPr>
        <w:jc w:val="both"/>
        <w:rPr>
          <w:rFonts w:ascii="Arial" w:hAnsi="Arial" w:cs="Arial"/>
          <w:sz w:val="22"/>
          <w:szCs w:val="22"/>
        </w:rPr>
      </w:pPr>
    </w:p>
    <w:p w:rsidR="00D74199" w:rsidRPr="007F4D75" w:rsidRDefault="00D74199" w:rsidP="00371E2B">
      <w:pPr>
        <w:jc w:val="both"/>
        <w:rPr>
          <w:rFonts w:ascii="Arial" w:hAnsi="Arial" w:cs="Arial"/>
          <w:sz w:val="22"/>
          <w:szCs w:val="22"/>
        </w:rPr>
      </w:pPr>
      <w:r w:rsidRPr="007F4D75">
        <w:rPr>
          <w:rFonts w:ascii="Arial" w:hAnsi="Arial" w:cs="Arial"/>
          <w:b/>
          <w:bCs/>
          <w:sz w:val="22"/>
          <w:szCs w:val="22"/>
        </w:rPr>
        <w:t xml:space="preserve">DÉCIMA CUARTA: </w:t>
      </w:r>
      <w:r w:rsidRPr="007F4D75">
        <w:rPr>
          <w:rFonts w:ascii="Arial" w:hAnsi="Arial" w:cs="Arial"/>
          <w:sz w:val="22"/>
          <w:szCs w:val="22"/>
        </w:rPr>
        <w:t>Para el caso de terminación ambas partes tomarán las medidas necesarias para evitar perjuicios tanto a ellas como a terceros en el entendido que deberán de continuar su conclusión las acciones ya iniciadas.</w:t>
      </w:r>
    </w:p>
    <w:p w:rsidR="00E31E20" w:rsidRPr="007F4D75" w:rsidRDefault="00E31E20" w:rsidP="00371E2B">
      <w:pPr>
        <w:jc w:val="both"/>
        <w:rPr>
          <w:rFonts w:ascii="Arial" w:hAnsi="Arial" w:cs="Arial"/>
          <w:b/>
          <w:bCs/>
          <w:sz w:val="22"/>
          <w:szCs w:val="22"/>
        </w:rPr>
      </w:pPr>
    </w:p>
    <w:p w:rsidR="00795419" w:rsidRPr="007F4D75" w:rsidRDefault="00CF3D3E" w:rsidP="00371E2B">
      <w:pPr>
        <w:jc w:val="both"/>
        <w:rPr>
          <w:rFonts w:ascii="Arial" w:hAnsi="Arial" w:cs="Arial"/>
          <w:sz w:val="22"/>
          <w:szCs w:val="22"/>
        </w:rPr>
      </w:pPr>
      <w:r w:rsidRPr="007F4D75">
        <w:rPr>
          <w:rFonts w:ascii="Arial" w:hAnsi="Arial" w:cs="Arial"/>
          <w:b/>
          <w:bCs/>
          <w:sz w:val="22"/>
          <w:szCs w:val="22"/>
        </w:rPr>
        <w:t xml:space="preserve">DÉCIMA QUINTA: </w:t>
      </w:r>
      <w:r w:rsidRPr="007F4D75">
        <w:rPr>
          <w:rFonts w:ascii="Arial" w:hAnsi="Arial" w:cs="Arial"/>
          <w:sz w:val="22"/>
          <w:szCs w:val="22"/>
        </w:rPr>
        <w:t xml:space="preserve">Nada en este acuerdo o en el curso de gestión de </w:t>
      </w:r>
      <w:r w:rsidR="00475637" w:rsidRPr="007F4D75">
        <w:rPr>
          <w:rFonts w:ascii="Arial" w:hAnsi="Arial" w:cs="Arial"/>
          <w:b/>
          <w:sz w:val="22"/>
          <w:szCs w:val="22"/>
        </w:rPr>
        <w:t>“LAS PARTES”</w:t>
      </w:r>
      <w:r w:rsidRPr="007F4D75">
        <w:rPr>
          <w:rFonts w:ascii="Arial" w:hAnsi="Arial" w:cs="Arial"/>
          <w:sz w:val="22"/>
          <w:szCs w:val="22"/>
        </w:rPr>
        <w:t xml:space="preserve"> será interpretado para crear una alianza legal, agencia o relación de trabajo. Ninguna de </w:t>
      </w:r>
      <w:r w:rsidR="00475637" w:rsidRPr="007F4D75">
        <w:rPr>
          <w:rFonts w:ascii="Arial" w:hAnsi="Arial" w:cs="Arial"/>
          <w:b/>
          <w:sz w:val="22"/>
          <w:szCs w:val="22"/>
        </w:rPr>
        <w:t>“LAS PARTES”</w:t>
      </w:r>
      <w:r w:rsidRPr="007F4D75">
        <w:rPr>
          <w:rFonts w:ascii="Arial" w:hAnsi="Arial" w:cs="Arial"/>
          <w:sz w:val="22"/>
          <w:szCs w:val="22"/>
        </w:rPr>
        <w:t xml:space="preserve"> de este acuerdo con estos términos y condiciones tienen la autoridad para celebrar contratos de cualquier tipo en nombre de la otra y ninguna de </w:t>
      </w:r>
      <w:r w:rsidR="00475637" w:rsidRPr="007F4D75">
        <w:rPr>
          <w:rFonts w:ascii="Arial" w:hAnsi="Arial" w:cs="Arial"/>
          <w:b/>
          <w:sz w:val="22"/>
          <w:szCs w:val="22"/>
        </w:rPr>
        <w:t>“LAS PARTES”</w:t>
      </w:r>
      <w:r w:rsidRPr="007F4D75">
        <w:rPr>
          <w:rFonts w:ascii="Arial" w:hAnsi="Arial" w:cs="Arial"/>
          <w:sz w:val="22"/>
          <w:szCs w:val="22"/>
        </w:rPr>
        <w:t xml:space="preserve"> será considerada el agente de la otra.</w:t>
      </w:r>
    </w:p>
    <w:p w:rsidR="00E31E20" w:rsidRPr="007F4D75" w:rsidRDefault="00E31E20" w:rsidP="00371E2B">
      <w:pPr>
        <w:jc w:val="both"/>
        <w:rPr>
          <w:rFonts w:ascii="Arial" w:hAnsi="Arial" w:cs="Arial"/>
          <w:b/>
          <w:bCs/>
          <w:sz w:val="22"/>
          <w:szCs w:val="22"/>
        </w:rPr>
      </w:pPr>
    </w:p>
    <w:p w:rsidR="00CF3D3E" w:rsidRPr="007F4D75" w:rsidRDefault="00CF3D3E" w:rsidP="00371E2B">
      <w:pPr>
        <w:jc w:val="both"/>
        <w:rPr>
          <w:rFonts w:ascii="Arial" w:hAnsi="Arial" w:cs="Arial"/>
          <w:bCs/>
          <w:sz w:val="22"/>
          <w:szCs w:val="22"/>
        </w:rPr>
      </w:pPr>
      <w:r w:rsidRPr="007F4D75">
        <w:rPr>
          <w:rFonts w:ascii="Arial" w:hAnsi="Arial" w:cs="Arial"/>
          <w:b/>
          <w:bCs/>
          <w:sz w:val="22"/>
          <w:szCs w:val="22"/>
        </w:rPr>
        <w:t xml:space="preserve">DÉCIMA SEXTA: </w:t>
      </w:r>
      <w:r w:rsidRPr="007F4D75">
        <w:rPr>
          <w:rFonts w:ascii="Arial" w:hAnsi="Arial" w:cs="Arial"/>
          <w:bCs/>
          <w:sz w:val="22"/>
          <w:szCs w:val="22"/>
        </w:rPr>
        <w:t>Los derechos y obligaciones que cada parte asume en vi</w:t>
      </w:r>
      <w:r w:rsidR="00084CC4" w:rsidRPr="007F4D75">
        <w:rPr>
          <w:rFonts w:ascii="Arial" w:hAnsi="Arial" w:cs="Arial"/>
          <w:bCs/>
          <w:sz w:val="22"/>
          <w:szCs w:val="22"/>
        </w:rPr>
        <w:t>rtud de la celebración de este c</w:t>
      </w:r>
      <w:r w:rsidRPr="007F4D75">
        <w:rPr>
          <w:rFonts w:ascii="Arial" w:hAnsi="Arial" w:cs="Arial"/>
          <w:bCs/>
          <w:sz w:val="22"/>
          <w:szCs w:val="22"/>
        </w:rPr>
        <w:t xml:space="preserve">onvenio, podrán ser suspendidos por caso fortuito o fuerza mayor, </w:t>
      </w:r>
      <w:r w:rsidRPr="007F4D75">
        <w:rPr>
          <w:rFonts w:ascii="Arial" w:hAnsi="Arial" w:cs="Arial"/>
          <w:bCs/>
          <w:sz w:val="22"/>
          <w:szCs w:val="22"/>
        </w:rPr>
        <w:lastRenderedPageBreak/>
        <w:t xml:space="preserve">sin responsabilidad alguna para </w:t>
      </w:r>
      <w:r w:rsidRPr="007F4D75">
        <w:rPr>
          <w:rFonts w:ascii="Arial" w:hAnsi="Arial" w:cs="Arial"/>
          <w:b/>
          <w:bCs/>
          <w:sz w:val="22"/>
          <w:szCs w:val="22"/>
        </w:rPr>
        <w:t xml:space="preserve">“LAS PARTES”. </w:t>
      </w:r>
      <w:r w:rsidRPr="007F4D75">
        <w:rPr>
          <w:rFonts w:ascii="Arial" w:hAnsi="Arial" w:cs="Arial"/>
          <w:bCs/>
          <w:sz w:val="22"/>
          <w:szCs w:val="22"/>
        </w:rPr>
        <w:t>En estos casos, analizarán la forma y determinación el tiempo requerido para reiniciar las actividades.</w:t>
      </w:r>
    </w:p>
    <w:p w:rsidR="00A96687" w:rsidRPr="007F4D75" w:rsidRDefault="00A96687" w:rsidP="00371E2B">
      <w:pPr>
        <w:jc w:val="both"/>
        <w:rPr>
          <w:rFonts w:ascii="Arial" w:hAnsi="Arial" w:cs="Arial"/>
          <w:bCs/>
          <w:sz w:val="22"/>
          <w:szCs w:val="22"/>
        </w:rPr>
      </w:pPr>
    </w:p>
    <w:p w:rsidR="00E31E20" w:rsidRPr="007F4D75" w:rsidRDefault="00E31E20" w:rsidP="00371E2B">
      <w:pPr>
        <w:jc w:val="both"/>
        <w:rPr>
          <w:rFonts w:ascii="Arial" w:hAnsi="Arial" w:cs="Arial"/>
          <w:b/>
          <w:bCs/>
          <w:sz w:val="22"/>
          <w:szCs w:val="22"/>
        </w:rPr>
      </w:pPr>
    </w:p>
    <w:p w:rsidR="00CF3D3E" w:rsidRPr="007F4D75" w:rsidRDefault="00CF3D3E" w:rsidP="00371E2B">
      <w:pPr>
        <w:jc w:val="both"/>
        <w:rPr>
          <w:rFonts w:ascii="Arial" w:hAnsi="Arial" w:cs="Arial"/>
          <w:bCs/>
          <w:sz w:val="22"/>
          <w:szCs w:val="22"/>
        </w:rPr>
      </w:pPr>
      <w:r w:rsidRPr="007F4D75">
        <w:rPr>
          <w:rFonts w:ascii="Arial" w:hAnsi="Arial" w:cs="Arial"/>
          <w:b/>
          <w:bCs/>
          <w:sz w:val="22"/>
          <w:szCs w:val="22"/>
        </w:rPr>
        <w:t xml:space="preserve">DÉCIMA SÉPTIMA: </w:t>
      </w:r>
      <w:r w:rsidRPr="007F4D75">
        <w:rPr>
          <w:rFonts w:ascii="Arial" w:hAnsi="Arial" w:cs="Arial"/>
          <w:bCs/>
          <w:sz w:val="22"/>
          <w:szCs w:val="22"/>
        </w:rPr>
        <w:t xml:space="preserve">Cada una de </w:t>
      </w:r>
      <w:r w:rsidRPr="007F4D75">
        <w:rPr>
          <w:rFonts w:ascii="Arial" w:hAnsi="Arial" w:cs="Arial"/>
          <w:b/>
          <w:bCs/>
          <w:sz w:val="22"/>
          <w:szCs w:val="22"/>
        </w:rPr>
        <w:t xml:space="preserve">“LAS PARTES”, </w:t>
      </w:r>
      <w:r w:rsidRPr="007F4D75">
        <w:rPr>
          <w:rFonts w:ascii="Arial" w:hAnsi="Arial" w:cs="Arial"/>
          <w:bCs/>
          <w:sz w:val="22"/>
          <w:szCs w:val="22"/>
        </w:rPr>
        <w:t>mantiene inalterable su relación laboral con el personal que emplee en la ejecución de las</w:t>
      </w:r>
      <w:r w:rsidR="00522AD0" w:rsidRPr="007F4D75">
        <w:rPr>
          <w:rFonts w:ascii="Arial" w:hAnsi="Arial" w:cs="Arial"/>
          <w:bCs/>
          <w:sz w:val="22"/>
          <w:szCs w:val="22"/>
        </w:rPr>
        <w:t xml:space="preserve"> acciones materia del presente c</w:t>
      </w:r>
      <w:r w:rsidRPr="007F4D75">
        <w:rPr>
          <w:rFonts w:ascii="Arial" w:hAnsi="Arial" w:cs="Arial"/>
          <w:bCs/>
          <w:sz w:val="22"/>
          <w:szCs w:val="22"/>
        </w:rPr>
        <w:t>onvenio, por lo que no se establecerán nuevas relaciones de carácter civil o laboral con motivo de su celebración y en ningún caso se dará lugar a la figura del patrón solidario o sustituto.</w:t>
      </w:r>
    </w:p>
    <w:p w:rsidR="00B13AF5" w:rsidRPr="007F4D75" w:rsidRDefault="00B13AF5" w:rsidP="00371E2B">
      <w:pPr>
        <w:jc w:val="both"/>
        <w:rPr>
          <w:rFonts w:ascii="Arial" w:hAnsi="Arial" w:cs="Arial"/>
          <w:bCs/>
          <w:sz w:val="22"/>
          <w:szCs w:val="22"/>
        </w:rPr>
      </w:pPr>
    </w:p>
    <w:p w:rsidR="002D55E7" w:rsidRPr="007F4D75" w:rsidRDefault="00CF3D3E" w:rsidP="00371E2B">
      <w:pPr>
        <w:autoSpaceDE w:val="0"/>
        <w:autoSpaceDN w:val="0"/>
        <w:adjustRightInd w:val="0"/>
        <w:jc w:val="both"/>
        <w:rPr>
          <w:rFonts w:ascii="Arial" w:hAnsi="Arial" w:cs="Arial"/>
          <w:sz w:val="22"/>
          <w:szCs w:val="22"/>
        </w:rPr>
      </w:pPr>
      <w:r w:rsidRPr="007F4D75">
        <w:rPr>
          <w:rFonts w:ascii="Arial" w:hAnsi="Arial" w:cs="Arial"/>
          <w:sz w:val="22"/>
          <w:szCs w:val="22"/>
        </w:rPr>
        <w:t>Enteradas ambas partes del contenido, alc</w:t>
      </w:r>
      <w:r w:rsidR="008C3395" w:rsidRPr="007F4D75">
        <w:rPr>
          <w:rFonts w:ascii="Arial" w:hAnsi="Arial" w:cs="Arial"/>
          <w:sz w:val="22"/>
          <w:szCs w:val="22"/>
        </w:rPr>
        <w:t>ance y efectos legales de este C</w:t>
      </w:r>
      <w:r w:rsidRPr="007F4D75">
        <w:rPr>
          <w:rFonts w:ascii="Arial" w:hAnsi="Arial" w:cs="Arial"/>
          <w:sz w:val="22"/>
          <w:szCs w:val="22"/>
        </w:rPr>
        <w:t xml:space="preserve">onvenio General, lo firman por triplicado en la Ciudad de Villahermosa, Tabasco, </w:t>
      </w:r>
      <w:r w:rsidR="00B07735" w:rsidRPr="007F4D75">
        <w:rPr>
          <w:rFonts w:ascii="Arial" w:hAnsi="Arial" w:cs="Arial"/>
          <w:sz w:val="22"/>
          <w:szCs w:val="22"/>
          <w:highlight w:val="yellow"/>
        </w:rPr>
        <w:t xml:space="preserve">el </w:t>
      </w:r>
      <w:r w:rsidR="00A16BAF" w:rsidRPr="007F4D75">
        <w:rPr>
          <w:rFonts w:ascii="Arial" w:hAnsi="Arial" w:cs="Arial"/>
          <w:sz w:val="22"/>
          <w:szCs w:val="22"/>
          <w:highlight w:val="yellow"/>
        </w:rPr>
        <w:t>------</w:t>
      </w:r>
      <w:r w:rsidR="00A72E4B" w:rsidRPr="007F4D75">
        <w:rPr>
          <w:rFonts w:ascii="Arial" w:hAnsi="Arial" w:cs="Arial"/>
          <w:sz w:val="22"/>
          <w:szCs w:val="22"/>
          <w:highlight w:val="yellow"/>
        </w:rPr>
        <w:t xml:space="preserve"> </w:t>
      </w:r>
      <w:r w:rsidR="00B07735" w:rsidRPr="007F4D75">
        <w:rPr>
          <w:rFonts w:ascii="Arial" w:hAnsi="Arial" w:cs="Arial"/>
          <w:sz w:val="22"/>
          <w:szCs w:val="22"/>
          <w:highlight w:val="yellow"/>
        </w:rPr>
        <w:t xml:space="preserve">de </w:t>
      </w:r>
      <w:r w:rsidR="00A16BAF" w:rsidRPr="007F4D75">
        <w:rPr>
          <w:rFonts w:ascii="Arial" w:hAnsi="Arial" w:cs="Arial"/>
          <w:sz w:val="22"/>
          <w:szCs w:val="22"/>
          <w:highlight w:val="yellow"/>
        </w:rPr>
        <w:t>---------</w:t>
      </w:r>
      <w:r w:rsidR="002D55E7" w:rsidRPr="007F4D75">
        <w:rPr>
          <w:rFonts w:ascii="Arial" w:hAnsi="Arial" w:cs="Arial"/>
          <w:sz w:val="22"/>
          <w:szCs w:val="22"/>
          <w:highlight w:val="yellow"/>
        </w:rPr>
        <w:t xml:space="preserve"> del año 20</w:t>
      </w:r>
      <w:r w:rsidR="00A16BAF" w:rsidRPr="007F4D75">
        <w:rPr>
          <w:rFonts w:ascii="Arial" w:hAnsi="Arial" w:cs="Arial"/>
          <w:sz w:val="22"/>
          <w:szCs w:val="22"/>
          <w:highlight w:val="yellow"/>
        </w:rPr>
        <w:t>--</w:t>
      </w:r>
      <w:r w:rsidRPr="007F4D75">
        <w:rPr>
          <w:rFonts w:ascii="Arial" w:hAnsi="Arial" w:cs="Arial"/>
          <w:sz w:val="22"/>
          <w:szCs w:val="22"/>
          <w:highlight w:val="yellow"/>
        </w:rPr>
        <w:t>.</w:t>
      </w:r>
    </w:p>
    <w:p w:rsidR="00E31E20" w:rsidRPr="007F4D75" w:rsidRDefault="00E31E20" w:rsidP="00371E2B">
      <w:pPr>
        <w:autoSpaceDE w:val="0"/>
        <w:autoSpaceDN w:val="0"/>
        <w:adjustRightInd w:val="0"/>
        <w:jc w:val="both"/>
        <w:rPr>
          <w:rFonts w:ascii="Arial" w:hAnsi="Arial" w:cs="Arial"/>
          <w:sz w:val="22"/>
          <w:szCs w:val="22"/>
        </w:rPr>
      </w:pPr>
    </w:p>
    <w:p w:rsidR="00E31E20" w:rsidRPr="007F4D75" w:rsidRDefault="00E31E20" w:rsidP="00371E2B">
      <w:pPr>
        <w:autoSpaceDE w:val="0"/>
        <w:autoSpaceDN w:val="0"/>
        <w:adjustRightInd w:val="0"/>
        <w:jc w:val="both"/>
        <w:rPr>
          <w:rFonts w:ascii="Arial" w:hAnsi="Arial" w:cs="Arial"/>
          <w:sz w:val="22"/>
          <w:szCs w:val="22"/>
        </w:rPr>
      </w:pPr>
    </w:p>
    <w:p w:rsidR="00475637" w:rsidRPr="007F4D75" w:rsidRDefault="00475637" w:rsidP="00371E2B">
      <w:pPr>
        <w:autoSpaceDE w:val="0"/>
        <w:autoSpaceDN w:val="0"/>
        <w:adjustRightInd w:val="0"/>
        <w:jc w:val="both"/>
        <w:rPr>
          <w:rFonts w:ascii="Arial" w:hAnsi="Arial" w:cs="Arial"/>
          <w:sz w:val="22"/>
          <w:szCs w:val="22"/>
        </w:rPr>
      </w:pPr>
    </w:p>
    <w:tbl>
      <w:tblPr>
        <w:tblStyle w:val="Tablaconcuadrc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36"/>
      </w:tblGrid>
      <w:tr w:rsidR="003D25CA" w:rsidRPr="007F4D75" w:rsidTr="00861B16">
        <w:tc>
          <w:tcPr>
            <w:tcW w:w="4678" w:type="dxa"/>
            <w:tcBorders>
              <w:bottom w:val="single" w:sz="4" w:space="0" w:color="auto"/>
            </w:tcBorders>
          </w:tcPr>
          <w:p w:rsidR="00475637" w:rsidRPr="007F4D75" w:rsidRDefault="00475637" w:rsidP="00371E2B">
            <w:pPr>
              <w:jc w:val="center"/>
              <w:rPr>
                <w:rFonts w:ascii="Arial" w:hAnsi="Arial" w:cs="Arial"/>
                <w:sz w:val="22"/>
                <w:szCs w:val="22"/>
              </w:rPr>
            </w:pPr>
            <w:r w:rsidRPr="007F4D75">
              <w:rPr>
                <w:rFonts w:ascii="Arial" w:hAnsi="Arial" w:cs="Arial"/>
                <w:sz w:val="22"/>
                <w:szCs w:val="22"/>
              </w:rPr>
              <w:t xml:space="preserve">POR </w:t>
            </w:r>
            <w:r w:rsidR="00E31E20" w:rsidRPr="007F4D75">
              <w:rPr>
                <w:rFonts w:ascii="Arial" w:hAnsi="Arial" w:cs="Arial"/>
                <w:sz w:val="22"/>
                <w:szCs w:val="22"/>
              </w:rPr>
              <w:t>EL</w:t>
            </w:r>
            <w:r w:rsidRPr="007F4D75">
              <w:rPr>
                <w:rFonts w:ascii="Arial" w:hAnsi="Arial" w:cs="Arial"/>
                <w:sz w:val="22"/>
                <w:szCs w:val="22"/>
              </w:rPr>
              <w:t xml:space="preserve"> </w:t>
            </w:r>
            <w:r w:rsidR="00B80A9D" w:rsidRPr="007F4D75">
              <w:rPr>
                <w:rFonts w:ascii="Arial" w:hAnsi="Arial" w:cs="Arial"/>
                <w:b/>
                <w:sz w:val="22"/>
                <w:szCs w:val="22"/>
              </w:rPr>
              <w:t>“INSTITUTO”</w:t>
            </w:r>
          </w:p>
          <w:p w:rsidR="00475637" w:rsidRPr="007F4D75" w:rsidRDefault="00475637" w:rsidP="00371E2B">
            <w:pPr>
              <w:jc w:val="center"/>
              <w:rPr>
                <w:rFonts w:ascii="Arial" w:hAnsi="Arial" w:cs="Arial"/>
                <w:sz w:val="22"/>
                <w:szCs w:val="22"/>
              </w:rPr>
            </w:pPr>
          </w:p>
          <w:p w:rsidR="00E31E20" w:rsidRPr="007F4D75" w:rsidRDefault="00E31E20" w:rsidP="00371E2B">
            <w:pPr>
              <w:jc w:val="center"/>
              <w:rPr>
                <w:rFonts w:ascii="Arial" w:hAnsi="Arial" w:cs="Arial"/>
                <w:sz w:val="22"/>
                <w:szCs w:val="22"/>
              </w:rPr>
            </w:pPr>
          </w:p>
          <w:p w:rsidR="00475637" w:rsidRPr="007F4D75" w:rsidRDefault="00475637" w:rsidP="00371E2B">
            <w:pPr>
              <w:jc w:val="center"/>
              <w:rPr>
                <w:rFonts w:ascii="Arial" w:hAnsi="Arial" w:cs="Arial"/>
                <w:sz w:val="22"/>
                <w:szCs w:val="22"/>
              </w:rPr>
            </w:pPr>
            <w:r w:rsidRPr="007F4D75">
              <w:rPr>
                <w:rFonts w:ascii="Arial" w:hAnsi="Arial" w:cs="Arial"/>
                <w:sz w:val="22"/>
                <w:szCs w:val="22"/>
              </w:rPr>
              <w:t>____________________________</w:t>
            </w:r>
          </w:p>
          <w:p w:rsidR="00861B16" w:rsidRPr="007F4D75" w:rsidRDefault="00861B16" w:rsidP="00371E2B">
            <w:pPr>
              <w:jc w:val="center"/>
              <w:rPr>
                <w:rFonts w:ascii="Arial" w:hAnsi="Arial" w:cs="Arial"/>
                <w:b/>
                <w:sz w:val="22"/>
                <w:szCs w:val="22"/>
              </w:rPr>
            </w:pPr>
          </w:p>
          <w:p w:rsidR="00861B16" w:rsidRPr="007F4D75" w:rsidRDefault="00861B16" w:rsidP="00371E2B">
            <w:pPr>
              <w:jc w:val="center"/>
              <w:rPr>
                <w:rFonts w:ascii="Arial" w:hAnsi="Arial" w:cs="Arial"/>
                <w:b/>
                <w:sz w:val="22"/>
                <w:szCs w:val="22"/>
              </w:rPr>
            </w:pPr>
          </w:p>
          <w:p w:rsidR="00475637" w:rsidRPr="007F4D75" w:rsidRDefault="00E31E20" w:rsidP="00371E2B">
            <w:pPr>
              <w:jc w:val="center"/>
              <w:rPr>
                <w:rFonts w:ascii="Arial" w:hAnsi="Arial" w:cs="Arial"/>
                <w:b/>
                <w:sz w:val="22"/>
                <w:szCs w:val="22"/>
              </w:rPr>
            </w:pPr>
            <w:r w:rsidRPr="007F4D75">
              <w:rPr>
                <w:rFonts w:ascii="Arial" w:hAnsi="Arial" w:cs="Arial"/>
                <w:b/>
                <w:sz w:val="22"/>
                <w:szCs w:val="22"/>
              </w:rPr>
              <w:t>L.C.P. LORENZO CHACÓN PÉREZ</w:t>
            </w:r>
          </w:p>
          <w:p w:rsidR="00475637" w:rsidRPr="007F4D75" w:rsidRDefault="00E31E20" w:rsidP="00371E2B">
            <w:pPr>
              <w:jc w:val="center"/>
              <w:rPr>
                <w:rFonts w:ascii="Arial" w:hAnsi="Arial" w:cs="Arial"/>
                <w:sz w:val="22"/>
                <w:szCs w:val="22"/>
              </w:rPr>
            </w:pPr>
            <w:r w:rsidRPr="007F4D75">
              <w:rPr>
                <w:rFonts w:ascii="Arial" w:hAnsi="Arial" w:cs="Arial"/>
                <w:sz w:val="22"/>
                <w:szCs w:val="22"/>
              </w:rPr>
              <w:t>DIRECTOR GENERAL</w:t>
            </w:r>
          </w:p>
        </w:tc>
        <w:tc>
          <w:tcPr>
            <w:tcW w:w="4536" w:type="dxa"/>
            <w:tcBorders>
              <w:bottom w:val="single" w:sz="4" w:space="0" w:color="auto"/>
            </w:tcBorders>
          </w:tcPr>
          <w:p w:rsidR="00475637" w:rsidRPr="007F4D75" w:rsidRDefault="00475637" w:rsidP="00371E2B">
            <w:pPr>
              <w:jc w:val="center"/>
              <w:rPr>
                <w:rFonts w:ascii="Arial" w:hAnsi="Arial" w:cs="Arial"/>
                <w:b/>
                <w:sz w:val="22"/>
                <w:szCs w:val="22"/>
              </w:rPr>
            </w:pPr>
            <w:r w:rsidRPr="007F4D75">
              <w:rPr>
                <w:rFonts w:ascii="Arial" w:hAnsi="Arial" w:cs="Arial"/>
                <w:sz w:val="22"/>
                <w:szCs w:val="22"/>
              </w:rPr>
              <w:t xml:space="preserve">POR </w:t>
            </w:r>
            <w:r w:rsidR="00C979BD" w:rsidRPr="007F4D75">
              <w:rPr>
                <w:rFonts w:ascii="Arial" w:hAnsi="Arial" w:cs="Arial"/>
                <w:b/>
                <w:sz w:val="22"/>
                <w:szCs w:val="22"/>
              </w:rPr>
              <w:t>“</w:t>
            </w:r>
            <w:r w:rsidR="001A1D2A" w:rsidRPr="007F4D75">
              <w:rPr>
                <w:rFonts w:ascii="Arial" w:hAnsi="Arial" w:cs="Arial"/>
                <w:b/>
                <w:sz w:val="22"/>
                <w:szCs w:val="22"/>
              </w:rPr>
              <w:t xml:space="preserve">LA </w:t>
            </w:r>
            <w:r w:rsidR="009B783F" w:rsidRPr="007F4D75">
              <w:rPr>
                <w:rFonts w:ascii="Arial" w:hAnsi="Arial" w:cs="Arial"/>
                <w:b/>
                <w:sz w:val="22"/>
                <w:szCs w:val="22"/>
              </w:rPr>
              <w:t>CEAS</w:t>
            </w:r>
            <w:r w:rsidRPr="007F4D75">
              <w:rPr>
                <w:rFonts w:ascii="Arial" w:hAnsi="Arial" w:cs="Arial"/>
                <w:b/>
                <w:sz w:val="22"/>
                <w:szCs w:val="22"/>
              </w:rPr>
              <w:t>”</w:t>
            </w:r>
          </w:p>
          <w:p w:rsidR="00475637" w:rsidRPr="007F4D75" w:rsidRDefault="00475637" w:rsidP="00371E2B">
            <w:pPr>
              <w:jc w:val="center"/>
              <w:rPr>
                <w:rFonts w:ascii="Arial" w:hAnsi="Arial" w:cs="Arial"/>
                <w:sz w:val="22"/>
                <w:szCs w:val="22"/>
              </w:rPr>
            </w:pPr>
          </w:p>
          <w:p w:rsidR="00475637" w:rsidRPr="007F4D75" w:rsidRDefault="00475637" w:rsidP="00371E2B">
            <w:pPr>
              <w:jc w:val="center"/>
              <w:rPr>
                <w:rFonts w:ascii="Arial" w:hAnsi="Arial" w:cs="Arial"/>
                <w:sz w:val="22"/>
                <w:szCs w:val="22"/>
              </w:rPr>
            </w:pPr>
          </w:p>
          <w:p w:rsidR="00475637" w:rsidRPr="007F4D75" w:rsidRDefault="00475637" w:rsidP="00371E2B">
            <w:pPr>
              <w:jc w:val="center"/>
              <w:rPr>
                <w:rFonts w:ascii="Arial" w:hAnsi="Arial" w:cs="Arial"/>
                <w:sz w:val="22"/>
                <w:szCs w:val="22"/>
              </w:rPr>
            </w:pPr>
            <w:r w:rsidRPr="007F4D75">
              <w:rPr>
                <w:rFonts w:ascii="Arial" w:hAnsi="Arial" w:cs="Arial"/>
                <w:sz w:val="22"/>
                <w:szCs w:val="22"/>
              </w:rPr>
              <w:t>_____________________________</w:t>
            </w:r>
          </w:p>
          <w:p w:rsidR="00861B16" w:rsidRPr="007F4D75" w:rsidRDefault="009B783F" w:rsidP="00371E2B">
            <w:pPr>
              <w:jc w:val="center"/>
              <w:rPr>
                <w:rFonts w:ascii="Arial" w:hAnsi="Arial" w:cs="Arial"/>
                <w:b/>
                <w:sz w:val="22"/>
                <w:szCs w:val="22"/>
              </w:rPr>
            </w:pPr>
            <w:r w:rsidRPr="007F4D75">
              <w:rPr>
                <w:rFonts w:ascii="Arial" w:hAnsi="Arial" w:cs="Arial"/>
                <w:b/>
                <w:sz w:val="22"/>
                <w:szCs w:val="22"/>
              </w:rPr>
              <w:t>I</w:t>
            </w:r>
          </w:p>
          <w:p w:rsidR="00475637" w:rsidRPr="007F4D75" w:rsidRDefault="009B783F" w:rsidP="00371E2B">
            <w:pPr>
              <w:jc w:val="center"/>
              <w:rPr>
                <w:rFonts w:ascii="Arial" w:hAnsi="Arial" w:cs="Arial"/>
                <w:b/>
                <w:sz w:val="22"/>
                <w:szCs w:val="22"/>
              </w:rPr>
            </w:pPr>
            <w:r w:rsidRPr="007F4D75">
              <w:rPr>
                <w:rFonts w:ascii="Arial" w:hAnsi="Arial" w:cs="Arial"/>
                <w:b/>
                <w:sz w:val="22"/>
                <w:szCs w:val="22"/>
              </w:rPr>
              <w:t>NG. ALEJANDRO DE LA FUENTE GODÍNEZ</w:t>
            </w:r>
          </w:p>
          <w:p w:rsidR="009B783F" w:rsidRPr="007F4D75" w:rsidRDefault="009B783F" w:rsidP="00371E2B">
            <w:pPr>
              <w:jc w:val="center"/>
              <w:rPr>
                <w:rFonts w:ascii="Arial" w:hAnsi="Arial" w:cs="Arial"/>
                <w:sz w:val="22"/>
                <w:szCs w:val="22"/>
              </w:rPr>
            </w:pPr>
            <w:r w:rsidRPr="007F4D75">
              <w:rPr>
                <w:rFonts w:ascii="Arial" w:hAnsi="Arial" w:cs="Arial"/>
                <w:sz w:val="22"/>
                <w:szCs w:val="22"/>
              </w:rPr>
              <w:t>DIRECTOR GENERAL</w:t>
            </w:r>
          </w:p>
        </w:tc>
      </w:tr>
      <w:tr w:rsidR="003D25CA" w:rsidRPr="007F4D75" w:rsidTr="00861B16">
        <w:tc>
          <w:tcPr>
            <w:tcW w:w="9214" w:type="dxa"/>
            <w:gridSpan w:val="2"/>
            <w:tcBorders>
              <w:top w:val="single" w:sz="4" w:space="0" w:color="auto"/>
              <w:left w:val="single" w:sz="4" w:space="0" w:color="auto"/>
              <w:bottom w:val="single" w:sz="4" w:space="0" w:color="auto"/>
              <w:right w:val="single" w:sz="4" w:space="0" w:color="auto"/>
            </w:tcBorders>
          </w:tcPr>
          <w:p w:rsidR="00E31E20" w:rsidRPr="007F4D75" w:rsidRDefault="00E31E20" w:rsidP="00371E2B">
            <w:pPr>
              <w:jc w:val="center"/>
              <w:rPr>
                <w:rFonts w:ascii="Arial" w:hAnsi="Arial" w:cs="Arial"/>
                <w:b/>
                <w:sz w:val="22"/>
                <w:szCs w:val="22"/>
              </w:rPr>
            </w:pPr>
          </w:p>
          <w:p w:rsidR="00371E2B" w:rsidRPr="007F4D75" w:rsidRDefault="00371E2B" w:rsidP="00CD2F02">
            <w:pPr>
              <w:jc w:val="center"/>
              <w:rPr>
                <w:rFonts w:ascii="Arial" w:hAnsi="Arial" w:cs="Arial"/>
                <w:sz w:val="22"/>
                <w:szCs w:val="22"/>
              </w:rPr>
            </w:pPr>
            <w:r w:rsidRPr="007F4D75">
              <w:rPr>
                <w:rFonts w:ascii="Arial" w:hAnsi="Arial" w:cs="Arial"/>
                <w:b/>
                <w:sz w:val="22"/>
                <w:szCs w:val="22"/>
              </w:rPr>
              <w:t>TESTIGOS</w:t>
            </w:r>
          </w:p>
        </w:tc>
      </w:tr>
      <w:tr w:rsidR="00475637" w:rsidRPr="007F4D75" w:rsidTr="00861B16">
        <w:trPr>
          <w:trHeight w:val="2215"/>
        </w:trPr>
        <w:tc>
          <w:tcPr>
            <w:tcW w:w="4678" w:type="dxa"/>
            <w:tcBorders>
              <w:top w:val="single" w:sz="4" w:space="0" w:color="auto"/>
              <w:left w:val="single" w:sz="4" w:space="0" w:color="auto"/>
              <w:bottom w:val="single" w:sz="4" w:space="0" w:color="auto"/>
              <w:right w:val="single" w:sz="4" w:space="0" w:color="auto"/>
            </w:tcBorders>
          </w:tcPr>
          <w:p w:rsidR="00475637" w:rsidRPr="007F4D75" w:rsidRDefault="00475637" w:rsidP="00371E2B">
            <w:pPr>
              <w:jc w:val="center"/>
              <w:rPr>
                <w:rFonts w:ascii="Arial" w:hAnsi="Arial" w:cs="Arial"/>
                <w:sz w:val="22"/>
                <w:szCs w:val="22"/>
              </w:rPr>
            </w:pPr>
          </w:p>
          <w:p w:rsidR="00475637" w:rsidRDefault="00475637" w:rsidP="00371E2B">
            <w:pPr>
              <w:jc w:val="center"/>
              <w:rPr>
                <w:rFonts w:ascii="Arial" w:hAnsi="Arial" w:cs="Arial"/>
                <w:sz w:val="22"/>
                <w:szCs w:val="22"/>
              </w:rPr>
            </w:pPr>
          </w:p>
          <w:p w:rsidR="00D7254B" w:rsidRDefault="00D7254B" w:rsidP="00371E2B">
            <w:pPr>
              <w:jc w:val="center"/>
              <w:rPr>
                <w:rFonts w:ascii="Arial" w:hAnsi="Arial" w:cs="Arial"/>
                <w:sz w:val="22"/>
                <w:szCs w:val="22"/>
              </w:rPr>
            </w:pPr>
          </w:p>
          <w:p w:rsidR="00D7254B" w:rsidRPr="007F4D75" w:rsidRDefault="00D7254B" w:rsidP="00371E2B">
            <w:pPr>
              <w:jc w:val="center"/>
              <w:rPr>
                <w:rFonts w:ascii="Arial" w:hAnsi="Arial" w:cs="Arial"/>
                <w:sz w:val="22"/>
                <w:szCs w:val="22"/>
              </w:rPr>
            </w:pPr>
          </w:p>
          <w:p w:rsidR="00475637" w:rsidRPr="007F4D75" w:rsidRDefault="00475637" w:rsidP="00371E2B">
            <w:pPr>
              <w:jc w:val="center"/>
              <w:rPr>
                <w:rFonts w:ascii="Arial" w:hAnsi="Arial" w:cs="Arial"/>
                <w:sz w:val="22"/>
                <w:szCs w:val="22"/>
              </w:rPr>
            </w:pPr>
            <w:r w:rsidRPr="007F4D75">
              <w:rPr>
                <w:rFonts w:ascii="Arial" w:hAnsi="Arial" w:cs="Arial"/>
                <w:sz w:val="22"/>
                <w:szCs w:val="22"/>
              </w:rPr>
              <w:t>____________________________</w:t>
            </w:r>
          </w:p>
          <w:p w:rsidR="00FE260D" w:rsidRPr="007F4D75" w:rsidRDefault="00E31E20" w:rsidP="00FE260D">
            <w:pPr>
              <w:jc w:val="center"/>
              <w:rPr>
                <w:rFonts w:ascii="Arial" w:hAnsi="Arial" w:cs="Arial"/>
                <w:b/>
                <w:sz w:val="22"/>
                <w:szCs w:val="22"/>
              </w:rPr>
            </w:pPr>
            <w:r w:rsidRPr="007F4D75">
              <w:rPr>
                <w:rFonts w:ascii="Arial" w:hAnsi="Arial" w:cs="Arial"/>
                <w:b/>
                <w:sz w:val="22"/>
                <w:szCs w:val="22"/>
              </w:rPr>
              <w:t xml:space="preserve">M.R.T. </w:t>
            </w:r>
            <w:r w:rsidR="004E0C41" w:rsidRPr="007F4D75">
              <w:rPr>
                <w:rFonts w:ascii="Arial" w:hAnsi="Arial" w:cs="Arial"/>
                <w:b/>
                <w:sz w:val="22"/>
                <w:szCs w:val="22"/>
              </w:rPr>
              <w:t>JOSÉ ÁNGEL CORDOBA</w:t>
            </w:r>
            <w:r w:rsidRPr="007F4D75">
              <w:rPr>
                <w:rFonts w:ascii="Arial" w:hAnsi="Arial" w:cs="Arial"/>
                <w:b/>
                <w:sz w:val="22"/>
                <w:szCs w:val="22"/>
              </w:rPr>
              <w:t xml:space="preserve"> GARCÍA</w:t>
            </w:r>
          </w:p>
          <w:p w:rsidR="00475637" w:rsidRPr="007F4D75" w:rsidRDefault="00E31E20" w:rsidP="00FC3A8C">
            <w:pPr>
              <w:jc w:val="center"/>
              <w:rPr>
                <w:rFonts w:ascii="Arial" w:hAnsi="Arial" w:cs="Arial"/>
                <w:sz w:val="22"/>
                <w:szCs w:val="22"/>
              </w:rPr>
            </w:pPr>
            <w:r w:rsidRPr="007F4D75">
              <w:rPr>
                <w:rFonts w:ascii="Arial" w:hAnsi="Arial" w:cs="Arial"/>
                <w:sz w:val="22"/>
                <w:szCs w:val="22"/>
              </w:rPr>
              <w:t>DIRECTOR DE VINCULACIÓN Y EXTENSIÓN</w:t>
            </w:r>
          </w:p>
        </w:tc>
        <w:tc>
          <w:tcPr>
            <w:tcW w:w="4536" w:type="dxa"/>
            <w:tcBorders>
              <w:top w:val="single" w:sz="4" w:space="0" w:color="auto"/>
              <w:left w:val="single" w:sz="4" w:space="0" w:color="auto"/>
              <w:bottom w:val="single" w:sz="4" w:space="0" w:color="auto"/>
              <w:right w:val="single" w:sz="4" w:space="0" w:color="auto"/>
            </w:tcBorders>
          </w:tcPr>
          <w:p w:rsidR="00475637" w:rsidRPr="007F4D75" w:rsidRDefault="00475637" w:rsidP="00371E2B">
            <w:pPr>
              <w:jc w:val="center"/>
              <w:rPr>
                <w:rFonts w:ascii="Arial" w:hAnsi="Arial" w:cs="Arial"/>
                <w:sz w:val="22"/>
                <w:szCs w:val="22"/>
              </w:rPr>
            </w:pPr>
          </w:p>
          <w:p w:rsidR="00475637" w:rsidRDefault="00475637" w:rsidP="00371E2B">
            <w:pPr>
              <w:jc w:val="center"/>
              <w:rPr>
                <w:rFonts w:ascii="Arial" w:hAnsi="Arial" w:cs="Arial"/>
                <w:sz w:val="22"/>
                <w:szCs w:val="22"/>
              </w:rPr>
            </w:pPr>
          </w:p>
          <w:p w:rsidR="00D7254B" w:rsidRDefault="00D7254B" w:rsidP="00371E2B">
            <w:pPr>
              <w:jc w:val="center"/>
              <w:rPr>
                <w:rFonts w:ascii="Arial" w:hAnsi="Arial" w:cs="Arial"/>
                <w:sz w:val="22"/>
                <w:szCs w:val="22"/>
              </w:rPr>
            </w:pPr>
          </w:p>
          <w:p w:rsidR="00D7254B" w:rsidRPr="007F4D75" w:rsidRDefault="00D7254B" w:rsidP="00371E2B">
            <w:pPr>
              <w:jc w:val="center"/>
              <w:rPr>
                <w:rFonts w:ascii="Arial" w:hAnsi="Arial" w:cs="Arial"/>
                <w:sz w:val="22"/>
                <w:szCs w:val="22"/>
              </w:rPr>
            </w:pPr>
          </w:p>
          <w:p w:rsidR="00475637" w:rsidRPr="007F4D75" w:rsidRDefault="00475637" w:rsidP="00371E2B">
            <w:pPr>
              <w:jc w:val="center"/>
              <w:rPr>
                <w:rFonts w:ascii="Arial" w:hAnsi="Arial" w:cs="Arial"/>
                <w:sz w:val="22"/>
                <w:szCs w:val="22"/>
              </w:rPr>
            </w:pPr>
            <w:r w:rsidRPr="007F4D75">
              <w:rPr>
                <w:rFonts w:ascii="Arial" w:hAnsi="Arial" w:cs="Arial"/>
                <w:sz w:val="22"/>
                <w:szCs w:val="22"/>
              </w:rPr>
              <w:t>_____________________________</w:t>
            </w:r>
          </w:p>
          <w:p w:rsidR="00475637" w:rsidRPr="007F4D75" w:rsidRDefault="009B783F" w:rsidP="00371E2B">
            <w:pPr>
              <w:jc w:val="center"/>
              <w:rPr>
                <w:rFonts w:ascii="Arial" w:hAnsi="Arial" w:cs="Arial"/>
                <w:b/>
                <w:sz w:val="22"/>
                <w:szCs w:val="22"/>
              </w:rPr>
            </w:pPr>
            <w:r w:rsidRPr="007F4D75">
              <w:rPr>
                <w:rFonts w:ascii="Arial" w:hAnsi="Arial" w:cs="Arial"/>
                <w:b/>
                <w:sz w:val="22"/>
                <w:szCs w:val="22"/>
              </w:rPr>
              <w:t>L.C.C. JUSTO ALBERTO ANDRADE AGUIRRE</w:t>
            </w:r>
          </w:p>
          <w:p w:rsidR="009B783F" w:rsidRPr="007F4D75" w:rsidRDefault="009B783F" w:rsidP="00371E2B">
            <w:pPr>
              <w:jc w:val="center"/>
              <w:rPr>
                <w:rFonts w:ascii="Arial" w:hAnsi="Arial" w:cs="Arial"/>
                <w:sz w:val="22"/>
                <w:szCs w:val="22"/>
              </w:rPr>
            </w:pPr>
            <w:r w:rsidRPr="007F4D75">
              <w:rPr>
                <w:rFonts w:ascii="Arial" w:hAnsi="Arial" w:cs="Arial"/>
                <w:sz w:val="22"/>
                <w:szCs w:val="22"/>
              </w:rPr>
              <w:t>DIRECTOR DE PLANEACIÓN</w:t>
            </w:r>
          </w:p>
          <w:p w:rsidR="00861B16" w:rsidRPr="007F4D75" w:rsidRDefault="00861B16" w:rsidP="00371E2B">
            <w:pPr>
              <w:jc w:val="center"/>
              <w:rPr>
                <w:rFonts w:ascii="Arial" w:hAnsi="Arial" w:cs="Arial"/>
                <w:sz w:val="22"/>
                <w:szCs w:val="22"/>
              </w:rPr>
            </w:pPr>
          </w:p>
          <w:p w:rsidR="00861B16" w:rsidRPr="007F4D75" w:rsidRDefault="00861B16" w:rsidP="00371E2B">
            <w:pPr>
              <w:jc w:val="center"/>
              <w:rPr>
                <w:rFonts w:ascii="Arial" w:hAnsi="Arial" w:cs="Arial"/>
                <w:b/>
                <w:sz w:val="22"/>
                <w:szCs w:val="22"/>
              </w:rPr>
            </w:pPr>
          </w:p>
          <w:p w:rsidR="00861B16" w:rsidRPr="007F4D75" w:rsidRDefault="00861B16" w:rsidP="00861B16">
            <w:pPr>
              <w:rPr>
                <w:rFonts w:ascii="Arial" w:hAnsi="Arial" w:cs="Arial"/>
                <w:sz w:val="22"/>
                <w:szCs w:val="22"/>
              </w:rPr>
            </w:pPr>
          </w:p>
        </w:tc>
      </w:tr>
    </w:tbl>
    <w:p w:rsidR="00861B16" w:rsidRPr="007F4D75" w:rsidRDefault="00861B16" w:rsidP="00861B16">
      <w:pPr>
        <w:jc w:val="center"/>
        <w:rPr>
          <w:rFonts w:ascii="Arial" w:hAnsi="Arial" w:cs="Arial"/>
          <w:sz w:val="22"/>
          <w:szCs w:val="22"/>
        </w:rPr>
      </w:pPr>
    </w:p>
    <w:p w:rsidR="00FC3A8C" w:rsidRPr="007F4D75" w:rsidRDefault="00FC3A8C" w:rsidP="00371E2B">
      <w:pPr>
        <w:rPr>
          <w:rFonts w:ascii="Arial" w:hAnsi="Arial" w:cs="Arial"/>
          <w:sz w:val="22"/>
          <w:szCs w:val="22"/>
        </w:rPr>
      </w:pPr>
    </w:p>
    <w:p w:rsidR="00FC3A8C" w:rsidRPr="007F4D75" w:rsidRDefault="00FC3A8C" w:rsidP="00371E2B">
      <w:pPr>
        <w:rPr>
          <w:rFonts w:ascii="Arial" w:hAnsi="Arial" w:cs="Arial"/>
          <w:sz w:val="22"/>
          <w:szCs w:val="22"/>
        </w:rPr>
      </w:pPr>
    </w:p>
    <w:p w:rsidR="00FC3A8C" w:rsidRPr="007F4D75" w:rsidRDefault="00FC3A8C" w:rsidP="00FC3A8C">
      <w:pPr>
        <w:pStyle w:val="Textoindependiente2"/>
        <w:spacing w:after="0" w:line="240" w:lineRule="auto"/>
        <w:jc w:val="both"/>
        <w:rPr>
          <w:rFonts w:ascii="Arial" w:hAnsi="Arial" w:cs="Arial"/>
          <w:b/>
          <w:sz w:val="22"/>
          <w:szCs w:val="22"/>
        </w:rPr>
      </w:pPr>
      <w:r w:rsidRPr="007F4D75">
        <w:rPr>
          <w:rFonts w:ascii="Arial" w:hAnsi="Arial" w:cs="Arial"/>
          <w:b/>
          <w:bCs/>
          <w:sz w:val="22"/>
          <w:szCs w:val="22"/>
        </w:rPr>
        <w:t xml:space="preserve">ÚLTIMA HOJA Y PROTOCOLARIA DE FIRMAS DEL CONVENIO GENERAL DE COLABORACIÓN Y DE MUTUO APOYO QUE CELEBRAN POR UNA PARTE </w:t>
      </w:r>
      <w:r w:rsidR="00E31E20" w:rsidRPr="007F4D75">
        <w:rPr>
          <w:rFonts w:ascii="Arial" w:hAnsi="Arial" w:cs="Arial"/>
          <w:b/>
          <w:bCs/>
          <w:sz w:val="22"/>
          <w:szCs w:val="22"/>
        </w:rPr>
        <w:t>EL INSTITUTO TECNOLÓGICO SUPERIOR DE MACUSPANA</w:t>
      </w:r>
      <w:r w:rsidRPr="007F4D75">
        <w:rPr>
          <w:rFonts w:ascii="Arial" w:hAnsi="Arial" w:cs="Arial"/>
          <w:b/>
          <w:bCs/>
          <w:sz w:val="22"/>
          <w:szCs w:val="22"/>
        </w:rPr>
        <w:t>, REPRESENTAD</w:t>
      </w:r>
      <w:r w:rsidR="00E31E20" w:rsidRPr="007F4D75">
        <w:rPr>
          <w:rFonts w:ascii="Arial" w:hAnsi="Arial" w:cs="Arial"/>
          <w:b/>
          <w:bCs/>
          <w:sz w:val="22"/>
          <w:szCs w:val="22"/>
        </w:rPr>
        <w:t>O</w:t>
      </w:r>
      <w:r w:rsidRPr="007F4D75">
        <w:rPr>
          <w:rFonts w:ascii="Arial" w:hAnsi="Arial" w:cs="Arial"/>
          <w:b/>
          <w:bCs/>
          <w:sz w:val="22"/>
          <w:szCs w:val="22"/>
        </w:rPr>
        <w:t xml:space="preserve"> EN ESTE ACTO POR SU </w:t>
      </w:r>
      <w:r w:rsidR="00E31E20" w:rsidRPr="007F4D75">
        <w:rPr>
          <w:rFonts w:ascii="Arial" w:hAnsi="Arial" w:cs="Arial"/>
          <w:b/>
          <w:bCs/>
          <w:sz w:val="22"/>
          <w:szCs w:val="22"/>
        </w:rPr>
        <w:t>DIRECTOR GENERAL</w:t>
      </w:r>
      <w:r w:rsidRPr="007F4D75">
        <w:rPr>
          <w:rFonts w:ascii="Arial" w:hAnsi="Arial" w:cs="Arial"/>
          <w:b/>
          <w:bCs/>
          <w:sz w:val="22"/>
          <w:szCs w:val="22"/>
        </w:rPr>
        <w:t>,</w:t>
      </w:r>
      <w:r w:rsidR="00E31E20" w:rsidRPr="007F4D75">
        <w:rPr>
          <w:rFonts w:ascii="Arial" w:hAnsi="Arial" w:cs="Arial"/>
          <w:b/>
          <w:bCs/>
          <w:sz w:val="22"/>
          <w:szCs w:val="22"/>
        </w:rPr>
        <w:t xml:space="preserve"> EL L.C.P. LORENZO CHACÓN PÉREZ</w:t>
      </w:r>
      <w:r w:rsidRPr="007F4D75">
        <w:rPr>
          <w:rFonts w:ascii="Arial" w:hAnsi="Arial" w:cs="Arial"/>
          <w:b/>
          <w:bCs/>
          <w:sz w:val="22"/>
          <w:szCs w:val="22"/>
        </w:rPr>
        <w:t xml:space="preserve"> Y POR LA OTRA PARTE, </w:t>
      </w:r>
      <w:r w:rsidR="009B783F" w:rsidRPr="007F4D75">
        <w:rPr>
          <w:rFonts w:ascii="Arial" w:hAnsi="Arial" w:cs="Arial"/>
          <w:b/>
          <w:bCs/>
          <w:sz w:val="22"/>
          <w:szCs w:val="22"/>
        </w:rPr>
        <w:t>LA COMISIÓN ESTATAL DE AGUA Y SANEAMIENTO</w:t>
      </w:r>
      <w:r w:rsidRPr="007F4D75">
        <w:rPr>
          <w:rFonts w:ascii="Arial" w:hAnsi="Arial" w:cs="Arial"/>
          <w:b/>
          <w:bCs/>
          <w:sz w:val="22"/>
          <w:szCs w:val="22"/>
        </w:rPr>
        <w:t xml:space="preserve">, REPRESENTADO POR </w:t>
      </w:r>
      <w:r w:rsidR="009B783F" w:rsidRPr="007F4D75">
        <w:rPr>
          <w:rFonts w:ascii="Arial" w:hAnsi="Arial" w:cs="Arial"/>
          <w:b/>
          <w:bCs/>
          <w:sz w:val="22"/>
          <w:szCs w:val="22"/>
        </w:rPr>
        <w:t>EL ING. ALEJANDRO DE LA FUENTE GODÍNEZ</w:t>
      </w:r>
      <w:r w:rsidRPr="007F4D75">
        <w:rPr>
          <w:rFonts w:ascii="Arial" w:hAnsi="Arial" w:cs="Arial"/>
          <w:b/>
          <w:bCs/>
          <w:sz w:val="22"/>
          <w:szCs w:val="22"/>
        </w:rPr>
        <w:t xml:space="preserve">, EN SU CALIDAD DE </w:t>
      </w:r>
      <w:r w:rsidR="009B783F" w:rsidRPr="007F4D75">
        <w:rPr>
          <w:rFonts w:ascii="Arial" w:hAnsi="Arial" w:cs="Arial"/>
          <w:b/>
          <w:bCs/>
          <w:sz w:val="22"/>
          <w:szCs w:val="22"/>
        </w:rPr>
        <w:t>DIRECTOR GENERAL</w:t>
      </w:r>
      <w:r w:rsidRPr="007F4D75">
        <w:rPr>
          <w:rFonts w:ascii="Arial" w:hAnsi="Arial" w:cs="Arial"/>
          <w:b/>
          <w:bCs/>
          <w:sz w:val="22"/>
          <w:szCs w:val="22"/>
        </w:rPr>
        <w:t>.</w:t>
      </w:r>
    </w:p>
    <w:p w:rsidR="00FC3A8C" w:rsidRPr="007F4D75" w:rsidRDefault="00FC3A8C" w:rsidP="00371E2B">
      <w:pPr>
        <w:rPr>
          <w:rFonts w:ascii="Arial" w:hAnsi="Arial" w:cs="Arial"/>
          <w:sz w:val="22"/>
          <w:szCs w:val="22"/>
        </w:rPr>
      </w:pPr>
    </w:p>
    <w:sectPr w:rsidR="00FC3A8C" w:rsidRPr="007F4D75" w:rsidSect="004E75A9">
      <w:headerReference w:type="default" r:id="rId9"/>
      <w:footerReference w:type="default" r:id="rId10"/>
      <w:pgSz w:w="12240" w:h="15840" w:code="1"/>
      <w:pgMar w:top="221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282" w:rsidRDefault="00295282" w:rsidP="0044257E">
      <w:r>
        <w:separator/>
      </w:r>
    </w:p>
  </w:endnote>
  <w:endnote w:type="continuationSeparator" w:id="0">
    <w:p w:rsidR="00295282" w:rsidRDefault="00295282" w:rsidP="0044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282"/>
      <w:docPartObj>
        <w:docPartGallery w:val="Page Numbers (Bottom of Page)"/>
        <w:docPartUnique/>
      </w:docPartObj>
    </w:sdtPr>
    <w:sdtEndPr>
      <w:rPr>
        <w:rFonts w:ascii="Arial" w:hAnsi="Arial" w:cs="Arial"/>
        <w:sz w:val="20"/>
        <w:szCs w:val="20"/>
      </w:rPr>
    </w:sdtEndPr>
    <w:sdtContent>
      <w:p w:rsidR="005A51AE" w:rsidRPr="00522AD0" w:rsidRDefault="005A51AE">
        <w:pPr>
          <w:pStyle w:val="Piedepgina"/>
          <w:jc w:val="right"/>
          <w:rPr>
            <w:rFonts w:ascii="Arial" w:hAnsi="Arial" w:cs="Arial"/>
            <w:sz w:val="20"/>
            <w:szCs w:val="20"/>
          </w:rPr>
        </w:pPr>
        <w:r w:rsidRPr="00522AD0">
          <w:rPr>
            <w:rFonts w:ascii="Arial" w:hAnsi="Arial" w:cs="Arial"/>
            <w:sz w:val="20"/>
            <w:szCs w:val="20"/>
          </w:rPr>
          <w:fldChar w:fldCharType="begin"/>
        </w:r>
        <w:r w:rsidRPr="00522AD0">
          <w:rPr>
            <w:rFonts w:ascii="Arial" w:hAnsi="Arial" w:cs="Arial"/>
            <w:sz w:val="20"/>
            <w:szCs w:val="20"/>
          </w:rPr>
          <w:instrText xml:space="preserve"> PAGE   \* MERGEFORMAT </w:instrText>
        </w:r>
        <w:r w:rsidRPr="00522AD0">
          <w:rPr>
            <w:rFonts w:ascii="Arial" w:hAnsi="Arial" w:cs="Arial"/>
            <w:sz w:val="20"/>
            <w:szCs w:val="20"/>
          </w:rPr>
          <w:fldChar w:fldCharType="separate"/>
        </w:r>
        <w:r w:rsidR="009629A9">
          <w:rPr>
            <w:rFonts w:ascii="Arial" w:hAnsi="Arial" w:cs="Arial"/>
            <w:noProof/>
            <w:sz w:val="20"/>
            <w:szCs w:val="20"/>
          </w:rPr>
          <w:t>1</w:t>
        </w:r>
        <w:r w:rsidRPr="00522AD0">
          <w:rPr>
            <w:rFonts w:ascii="Arial" w:hAnsi="Arial" w:cs="Arial"/>
            <w:noProof/>
            <w:sz w:val="20"/>
            <w:szCs w:val="20"/>
          </w:rPr>
          <w:fldChar w:fldCharType="end"/>
        </w:r>
      </w:p>
    </w:sdtContent>
  </w:sdt>
  <w:p w:rsidR="005A51AE" w:rsidRDefault="005A51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282" w:rsidRDefault="00295282" w:rsidP="0044257E">
      <w:r>
        <w:separator/>
      </w:r>
    </w:p>
  </w:footnote>
  <w:footnote w:type="continuationSeparator" w:id="0">
    <w:p w:rsidR="00295282" w:rsidRDefault="00295282" w:rsidP="00442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66C" w:rsidRDefault="004B1344" w:rsidP="00A96687">
    <w:pPr>
      <w:pStyle w:val="Encabezado"/>
      <w:jc w:val="right"/>
    </w:pPr>
    <w:r>
      <w:rPr>
        <w:noProof/>
        <w:lang w:val="es-MX" w:eastAsia="es-MX"/>
      </w:rPr>
      <w:drawing>
        <wp:anchor distT="0" distB="0" distL="114300" distR="114300" simplePos="0" relativeHeight="251671552" behindDoc="1" locked="0" layoutInCell="1" allowOverlap="1">
          <wp:simplePos x="0" y="0"/>
          <wp:positionH relativeFrom="column">
            <wp:posOffset>2472690</wp:posOffset>
          </wp:positionH>
          <wp:positionV relativeFrom="paragraph">
            <wp:posOffset>-262127</wp:posOffset>
          </wp:positionV>
          <wp:extent cx="1077788" cy="717550"/>
          <wp:effectExtent l="0" t="0" r="8255"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 cultura del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7788" cy="717550"/>
                  </a:xfrm>
                  <a:prstGeom prst="rect">
                    <a:avLst/>
                  </a:prstGeom>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59776" behindDoc="0" locked="0" layoutInCell="1" allowOverlap="1" wp14:anchorId="139A340D" wp14:editId="1DCBA19E">
          <wp:simplePos x="0" y="0"/>
          <wp:positionH relativeFrom="column">
            <wp:posOffset>3939540</wp:posOffset>
          </wp:positionH>
          <wp:positionV relativeFrom="paragraph">
            <wp:posOffset>-188595</wp:posOffset>
          </wp:positionV>
          <wp:extent cx="2009775" cy="704850"/>
          <wp:effectExtent l="0" t="0" r="9525" b="0"/>
          <wp:wrapNone/>
          <wp:docPr id="17" name="Imagen 17" descr="logoit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ts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9775" cy="704850"/>
                  </a:xfrm>
                  <a:prstGeom prst="rect">
                    <a:avLst/>
                  </a:prstGeom>
                  <a:noFill/>
                </pic:spPr>
              </pic:pic>
            </a:graphicData>
          </a:graphic>
          <wp14:sizeRelH relativeFrom="page">
            <wp14:pctWidth>0</wp14:pctWidth>
          </wp14:sizeRelH>
          <wp14:sizeRelV relativeFrom="page">
            <wp14:pctHeight>0</wp14:pctHeight>
          </wp14:sizeRelV>
        </wp:anchor>
      </w:drawing>
    </w:r>
    <w:r w:rsidR="00D22E71">
      <w:rPr>
        <w:noProof/>
        <w:lang w:val="es-MX" w:eastAsia="es-MX"/>
      </w:rPr>
      <w:drawing>
        <wp:anchor distT="0" distB="0" distL="114300" distR="114300" simplePos="0" relativeHeight="251668480" behindDoc="0" locked="0" layoutInCell="1" allowOverlap="1" wp14:anchorId="2803DFC9" wp14:editId="37ACF8C0">
          <wp:simplePos x="0" y="0"/>
          <wp:positionH relativeFrom="column">
            <wp:posOffset>605790</wp:posOffset>
          </wp:positionH>
          <wp:positionV relativeFrom="paragraph">
            <wp:posOffset>-230505</wp:posOffset>
          </wp:positionV>
          <wp:extent cx="1571625" cy="745192"/>
          <wp:effectExtent l="0" t="0" r="0" b="0"/>
          <wp:wrapNone/>
          <wp:docPr id="18" name="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 Imagen"/>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82076" cy="750147"/>
                  </a:xfrm>
                  <a:prstGeom prst="rect">
                    <a:avLst/>
                  </a:prstGeom>
                </pic:spPr>
              </pic:pic>
            </a:graphicData>
          </a:graphic>
          <wp14:sizeRelH relativeFrom="page">
            <wp14:pctWidth>0</wp14:pctWidth>
          </wp14:sizeRelH>
          <wp14:sizeRelV relativeFrom="page">
            <wp14:pctHeight>0</wp14:pctHeight>
          </wp14:sizeRelV>
        </wp:anchor>
      </w:drawing>
    </w:r>
    <w:r w:rsidR="00D22E71">
      <w:rPr>
        <w:noProof/>
        <w:lang w:val="es-MX" w:eastAsia="es-MX"/>
      </w:rPr>
      <w:drawing>
        <wp:anchor distT="0" distB="0" distL="114300" distR="114300" simplePos="0" relativeHeight="251654656" behindDoc="0" locked="0" layoutInCell="1" allowOverlap="1" wp14:anchorId="01CFADF7" wp14:editId="17518E30">
          <wp:simplePos x="0" y="0"/>
          <wp:positionH relativeFrom="margin">
            <wp:posOffset>-403860</wp:posOffset>
          </wp:positionH>
          <wp:positionV relativeFrom="paragraph">
            <wp:posOffset>-297180</wp:posOffset>
          </wp:positionV>
          <wp:extent cx="891540" cy="752475"/>
          <wp:effectExtent l="0" t="0" r="3810" b="9525"/>
          <wp:wrapTopAndBottom/>
          <wp:docPr id="19" name="1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 Imagen"/>
                  <pic:cNvPicPr>
                    <a:picLocks noChangeAspect="1" noChangeArrowheads="1"/>
                  </pic:cNvPicPr>
                </pic:nvPicPr>
                <pic:blipFill>
                  <a:blip r:embed="rId4"/>
                  <a:srcRect l="11176" t="28619" r="76703" b="57574"/>
                  <a:stretch>
                    <a:fillRect/>
                  </a:stretch>
                </pic:blipFill>
                <pic:spPr bwMode="auto">
                  <a:xfrm>
                    <a:off x="0" y="0"/>
                    <a:ext cx="891540" cy="75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A51A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60E"/>
    <w:multiLevelType w:val="hybridMultilevel"/>
    <w:tmpl w:val="BA76CAE4"/>
    <w:lvl w:ilvl="0" w:tplc="91E4507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DD18EB"/>
    <w:multiLevelType w:val="hybridMultilevel"/>
    <w:tmpl w:val="60D655E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F76A6A"/>
    <w:multiLevelType w:val="hybridMultilevel"/>
    <w:tmpl w:val="F5D460C2"/>
    <w:lvl w:ilvl="0" w:tplc="20024E9E">
      <w:start w:val="1"/>
      <w:numFmt w:val="lowerLetter"/>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47B701C"/>
    <w:multiLevelType w:val="singleLevel"/>
    <w:tmpl w:val="01486FFC"/>
    <w:lvl w:ilvl="0">
      <w:start w:val="2"/>
      <w:numFmt w:val="decimal"/>
      <w:lvlText w:val="%1."/>
      <w:legacy w:legacy="1" w:legacySpace="0" w:legacyIndent="360"/>
      <w:lvlJc w:val="left"/>
      <w:rPr>
        <w:rFonts w:ascii="Arial" w:hAnsi="Arial" w:cs="Arial" w:hint="default"/>
        <w:sz w:val="16"/>
      </w:rPr>
    </w:lvl>
  </w:abstractNum>
  <w:abstractNum w:abstractNumId="4">
    <w:nsid w:val="21D10837"/>
    <w:multiLevelType w:val="hybridMultilevel"/>
    <w:tmpl w:val="10780C3A"/>
    <w:lvl w:ilvl="0" w:tplc="0C0A0017">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4022B08"/>
    <w:multiLevelType w:val="multilevel"/>
    <w:tmpl w:val="0EBCA3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F591784"/>
    <w:multiLevelType w:val="hybridMultilevel"/>
    <w:tmpl w:val="91AC0F44"/>
    <w:lvl w:ilvl="0" w:tplc="20024E9E">
      <w:start w:val="1"/>
      <w:numFmt w:val="lowerLetter"/>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FDE0714"/>
    <w:multiLevelType w:val="singleLevel"/>
    <w:tmpl w:val="9EF47F80"/>
    <w:lvl w:ilvl="0">
      <w:start w:val="3"/>
      <w:numFmt w:val="decimal"/>
      <w:lvlText w:val="%1."/>
      <w:legacy w:legacy="1" w:legacySpace="0" w:legacyIndent="360"/>
      <w:lvlJc w:val="left"/>
      <w:rPr>
        <w:rFonts w:ascii="Arial" w:hAnsi="Arial" w:cs="Arial" w:hint="default"/>
      </w:rPr>
    </w:lvl>
  </w:abstractNum>
  <w:abstractNum w:abstractNumId="8">
    <w:nsid w:val="33962DAD"/>
    <w:multiLevelType w:val="hybridMultilevel"/>
    <w:tmpl w:val="F4166FB6"/>
    <w:lvl w:ilvl="0" w:tplc="FF588D86">
      <w:start w:val="1"/>
      <w:numFmt w:val="lowerLetter"/>
      <w:lvlText w:val="%1)"/>
      <w:lvlJc w:val="left"/>
      <w:pPr>
        <w:ind w:left="1004" w:hanging="360"/>
      </w:pPr>
      <w:rPr>
        <w:sz w:val="24"/>
        <w:szCs w:val="24"/>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9">
    <w:nsid w:val="36EF3EC9"/>
    <w:multiLevelType w:val="hybridMultilevel"/>
    <w:tmpl w:val="AA9459C6"/>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nsid w:val="48482E18"/>
    <w:multiLevelType w:val="hybridMultilevel"/>
    <w:tmpl w:val="F5D460C2"/>
    <w:lvl w:ilvl="0" w:tplc="20024E9E">
      <w:start w:val="1"/>
      <w:numFmt w:val="lowerLetter"/>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CFA69E7"/>
    <w:multiLevelType w:val="hybridMultilevel"/>
    <w:tmpl w:val="9412FA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1851A36"/>
    <w:multiLevelType w:val="singleLevel"/>
    <w:tmpl w:val="9EF47F80"/>
    <w:lvl w:ilvl="0">
      <w:start w:val="1"/>
      <w:numFmt w:val="decimal"/>
      <w:lvlText w:val="%1."/>
      <w:legacy w:legacy="1" w:legacySpace="0" w:legacyIndent="360"/>
      <w:lvlJc w:val="left"/>
      <w:rPr>
        <w:rFonts w:ascii="Arial" w:hAnsi="Arial" w:cs="Arial" w:hint="default"/>
      </w:rPr>
    </w:lvl>
  </w:abstractNum>
  <w:abstractNum w:abstractNumId="13">
    <w:nsid w:val="531E5D4B"/>
    <w:multiLevelType w:val="multilevel"/>
    <w:tmpl w:val="5EE2603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331277F"/>
    <w:multiLevelType w:val="singleLevel"/>
    <w:tmpl w:val="9EF47F80"/>
    <w:lvl w:ilvl="0">
      <w:start w:val="1"/>
      <w:numFmt w:val="decimal"/>
      <w:lvlText w:val="%1."/>
      <w:legacy w:legacy="1" w:legacySpace="0" w:legacyIndent="360"/>
      <w:lvlJc w:val="left"/>
      <w:rPr>
        <w:rFonts w:ascii="Arial" w:hAnsi="Arial" w:cs="Arial" w:hint="default"/>
      </w:rPr>
    </w:lvl>
  </w:abstractNum>
  <w:abstractNum w:abstractNumId="15">
    <w:nsid w:val="6DC31AEE"/>
    <w:multiLevelType w:val="hybridMultilevel"/>
    <w:tmpl w:val="75302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F0E28B5"/>
    <w:multiLevelType w:val="hybridMultilevel"/>
    <w:tmpl w:val="232CC754"/>
    <w:lvl w:ilvl="0" w:tplc="658871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9395DB4"/>
    <w:multiLevelType w:val="hybridMultilevel"/>
    <w:tmpl w:val="13B8C3A8"/>
    <w:lvl w:ilvl="0" w:tplc="20024E9E">
      <w:start w:val="1"/>
      <w:numFmt w:val="lowerLetter"/>
      <w:lvlText w:val="%1)"/>
      <w:lvlJc w:val="left"/>
      <w:pPr>
        <w:tabs>
          <w:tab w:val="num" w:pos="720"/>
        </w:tabs>
        <w:ind w:left="720" w:hanging="360"/>
      </w:pPr>
      <w:rPr>
        <w:rFonts w:hint="default"/>
        <w:b w:val="0"/>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AA26DDD"/>
    <w:multiLevelType w:val="hybridMultilevel"/>
    <w:tmpl w:val="1D8CE6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7"/>
  </w:num>
  <w:num w:numId="3">
    <w:abstractNumId w:val="4"/>
  </w:num>
  <w:num w:numId="4">
    <w:abstractNumId w:val="10"/>
  </w:num>
  <w:num w:numId="5">
    <w:abstractNumId w:val="6"/>
  </w:num>
  <w:num w:numId="6">
    <w:abstractNumId w:val="5"/>
  </w:num>
  <w:num w:numId="7">
    <w:abstractNumId w:val="13"/>
  </w:num>
  <w:num w:numId="8">
    <w:abstractNumId w:val="0"/>
  </w:num>
  <w:num w:numId="9">
    <w:abstractNumId w:val="16"/>
  </w:num>
  <w:num w:numId="10">
    <w:abstractNumId w:val="1"/>
  </w:num>
  <w:num w:numId="11">
    <w:abstractNumId w:val="18"/>
  </w:num>
  <w:num w:numId="12">
    <w:abstractNumId w:val="2"/>
  </w:num>
  <w:num w:numId="13">
    <w:abstractNumId w:val="15"/>
  </w:num>
  <w:num w:numId="14">
    <w:abstractNumId w:val="12"/>
  </w:num>
  <w:num w:numId="15">
    <w:abstractNumId w:val="12"/>
    <w:lvlOverride w:ilvl="0">
      <w:lvl w:ilvl="0">
        <w:start w:val="2"/>
        <w:numFmt w:val="decimal"/>
        <w:lvlText w:val="%1."/>
        <w:legacy w:legacy="1" w:legacySpace="0" w:legacyIndent="360"/>
        <w:lvlJc w:val="left"/>
        <w:rPr>
          <w:rFonts w:ascii="Arial" w:hAnsi="Arial" w:cs="Arial" w:hint="default"/>
        </w:rPr>
      </w:lvl>
    </w:lvlOverride>
  </w:num>
  <w:num w:numId="16">
    <w:abstractNumId w:val="12"/>
    <w:lvlOverride w:ilvl="0">
      <w:lvl w:ilvl="0">
        <w:start w:val="3"/>
        <w:numFmt w:val="decimal"/>
        <w:lvlText w:val="%1."/>
        <w:legacy w:legacy="1" w:legacySpace="0" w:legacyIndent="360"/>
        <w:lvlJc w:val="left"/>
        <w:rPr>
          <w:rFonts w:ascii="Arial" w:hAnsi="Arial" w:cs="Arial" w:hint="default"/>
        </w:rPr>
      </w:lvl>
    </w:lvlOverride>
  </w:num>
  <w:num w:numId="17">
    <w:abstractNumId w:val="12"/>
    <w:lvlOverride w:ilvl="0">
      <w:lvl w:ilvl="0">
        <w:start w:val="4"/>
        <w:numFmt w:val="decimal"/>
        <w:lvlText w:val="%1."/>
        <w:legacy w:legacy="1" w:legacySpace="0" w:legacyIndent="360"/>
        <w:lvlJc w:val="left"/>
        <w:rPr>
          <w:rFonts w:ascii="Arial" w:hAnsi="Arial" w:cs="Arial" w:hint="default"/>
        </w:rPr>
      </w:lvl>
    </w:lvlOverride>
  </w:num>
  <w:num w:numId="18">
    <w:abstractNumId w:val="12"/>
    <w:lvlOverride w:ilvl="0">
      <w:lvl w:ilvl="0">
        <w:start w:val="5"/>
        <w:numFmt w:val="decimal"/>
        <w:lvlText w:val="%1."/>
        <w:legacy w:legacy="1" w:legacySpace="0" w:legacyIndent="360"/>
        <w:lvlJc w:val="left"/>
        <w:rPr>
          <w:rFonts w:ascii="Arial" w:hAnsi="Arial" w:cs="Arial" w:hint="default"/>
        </w:rPr>
      </w:lvl>
    </w:lvlOverride>
  </w:num>
  <w:num w:numId="19">
    <w:abstractNumId w:val="12"/>
    <w:lvlOverride w:ilvl="0">
      <w:lvl w:ilvl="0">
        <w:start w:val="6"/>
        <w:numFmt w:val="decimal"/>
        <w:lvlText w:val="%1."/>
        <w:legacy w:legacy="1" w:legacySpace="0" w:legacyIndent="360"/>
        <w:lvlJc w:val="left"/>
        <w:rPr>
          <w:rFonts w:ascii="Arial" w:hAnsi="Arial" w:cs="Arial" w:hint="default"/>
        </w:rPr>
      </w:lvl>
    </w:lvlOverride>
  </w:num>
  <w:num w:numId="20">
    <w:abstractNumId w:val="12"/>
    <w:lvlOverride w:ilvl="0">
      <w:lvl w:ilvl="0">
        <w:start w:val="7"/>
        <w:numFmt w:val="decimal"/>
        <w:lvlText w:val="%1."/>
        <w:legacy w:legacy="1" w:legacySpace="0" w:legacyIndent="360"/>
        <w:lvlJc w:val="left"/>
        <w:rPr>
          <w:rFonts w:ascii="Arial" w:hAnsi="Arial" w:cs="Arial" w:hint="default"/>
        </w:rPr>
      </w:lvl>
    </w:lvlOverride>
  </w:num>
  <w:num w:numId="21">
    <w:abstractNumId w:val="12"/>
    <w:lvlOverride w:ilvl="0">
      <w:lvl w:ilvl="0">
        <w:start w:val="8"/>
        <w:numFmt w:val="decimal"/>
        <w:lvlText w:val="%1."/>
        <w:legacy w:legacy="1" w:legacySpace="0" w:legacyIndent="360"/>
        <w:lvlJc w:val="left"/>
        <w:rPr>
          <w:rFonts w:ascii="Arial" w:hAnsi="Arial" w:cs="Arial" w:hint="default"/>
        </w:rPr>
      </w:lvl>
    </w:lvlOverride>
  </w:num>
  <w:num w:numId="22">
    <w:abstractNumId w:val="12"/>
    <w:lvlOverride w:ilvl="0">
      <w:lvl w:ilvl="0">
        <w:start w:val="9"/>
        <w:numFmt w:val="decimal"/>
        <w:lvlText w:val="%1."/>
        <w:legacy w:legacy="1" w:legacySpace="0" w:legacyIndent="360"/>
        <w:lvlJc w:val="left"/>
        <w:rPr>
          <w:rFonts w:ascii="Arial" w:hAnsi="Arial" w:cs="Arial" w:hint="default"/>
        </w:rPr>
      </w:lvl>
    </w:lvlOverride>
  </w:num>
  <w:num w:numId="23">
    <w:abstractNumId w:val="14"/>
  </w:num>
  <w:num w:numId="24">
    <w:abstractNumId w:val="3"/>
  </w:num>
  <w:num w:numId="25">
    <w:abstractNumId w:val="7"/>
  </w:num>
  <w:num w:numId="26">
    <w:abstractNumId w:val="7"/>
    <w:lvlOverride w:ilvl="0">
      <w:lvl w:ilvl="0">
        <w:start w:val="4"/>
        <w:numFmt w:val="decimal"/>
        <w:lvlText w:val="%1."/>
        <w:legacy w:legacy="1" w:legacySpace="0" w:legacyIndent="360"/>
        <w:lvlJc w:val="left"/>
        <w:rPr>
          <w:rFonts w:ascii="Arial" w:hAnsi="Arial" w:cs="Arial" w:hint="default"/>
        </w:rPr>
      </w:lvl>
    </w:lvlOverride>
  </w:num>
  <w:num w:numId="27">
    <w:abstractNumId w:val="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43"/>
    <w:rsid w:val="00004A4C"/>
    <w:rsid w:val="00014FD9"/>
    <w:rsid w:val="00025462"/>
    <w:rsid w:val="00041CEE"/>
    <w:rsid w:val="00047226"/>
    <w:rsid w:val="000528A1"/>
    <w:rsid w:val="00065D20"/>
    <w:rsid w:val="00084CC4"/>
    <w:rsid w:val="000856AE"/>
    <w:rsid w:val="000B02A5"/>
    <w:rsid w:val="000C2E69"/>
    <w:rsid w:val="000C6BB5"/>
    <w:rsid w:val="000D05A3"/>
    <w:rsid w:val="000F06FD"/>
    <w:rsid w:val="001048C0"/>
    <w:rsid w:val="0010705F"/>
    <w:rsid w:val="00114C07"/>
    <w:rsid w:val="001173B2"/>
    <w:rsid w:val="00120A92"/>
    <w:rsid w:val="00122814"/>
    <w:rsid w:val="001305BE"/>
    <w:rsid w:val="00130DF4"/>
    <w:rsid w:val="001329AF"/>
    <w:rsid w:val="00151426"/>
    <w:rsid w:val="00164DFF"/>
    <w:rsid w:val="00173B08"/>
    <w:rsid w:val="00177D18"/>
    <w:rsid w:val="0018704F"/>
    <w:rsid w:val="00190DE7"/>
    <w:rsid w:val="001919FA"/>
    <w:rsid w:val="001A1D2A"/>
    <w:rsid w:val="001A6F26"/>
    <w:rsid w:val="001B7D5E"/>
    <w:rsid w:val="001C05E8"/>
    <w:rsid w:val="001C14FE"/>
    <w:rsid w:val="001D4B8F"/>
    <w:rsid w:val="001D797D"/>
    <w:rsid w:val="001E2493"/>
    <w:rsid w:val="001F78D1"/>
    <w:rsid w:val="00200B16"/>
    <w:rsid w:val="002129AB"/>
    <w:rsid w:val="00214115"/>
    <w:rsid w:val="00215DEE"/>
    <w:rsid w:val="0021697F"/>
    <w:rsid w:val="002361B3"/>
    <w:rsid w:val="002525AE"/>
    <w:rsid w:val="00264A92"/>
    <w:rsid w:val="00265C48"/>
    <w:rsid w:val="002904F1"/>
    <w:rsid w:val="00291DA6"/>
    <w:rsid w:val="00295282"/>
    <w:rsid w:val="00296735"/>
    <w:rsid w:val="002A21FF"/>
    <w:rsid w:val="002A7625"/>
    <w:rsid w:val="002B7A78"/>
    <w:rsid w:val="002D55E7"/>
    <w:rsid w:val="002D6F5C"/>
    <w:rsid w:val="002E0447"/>
    <w:rsid w:val="002E0ECF"/>
    <w:rsid w:val="00323D15"/>
    <w:rsid w:val="0032559C"/>
    <w:rsid w:val="0035321D"/>
    <w:rsid w:val="00364F0E"/>
    <w:rsid w:val="00371E2B"/>
    <w:rsid w:val="00380600"/>
    <w:rsid w:val="00382AA0"/>
    <w:rsid w:val="003853B6"/>
    <w:rsid w:val="00387226"/>
    <w:rsid w:val="003B501F"/>
    <w:rsid w:val="003B6561"/>
    <w:rsid w:val="003C53D2"/>
    <w:rsid w:val="003D25CA"/>
    <w:rsid w:val="003D377C"/>
    <w:rsid w:val="003D7F1A"/>
    <w:rsid w:val="003E3040"/>
    <w:rsid w:val="00422658"/>
    <w:rsid w:val="0044257E"/>
    <w:rsid w:val="00453E69"/>
    <w:rsid w:val="00466ED4"/>
    <w:rsid w:val="00466EF5"/>
    <w:rsid w:val="004729F5"/>
    <w:rsid w:val="0047380C"/>
    <w:rsid w:val="00475637"/>
    <w:rsid w:val="00485DAF"/>
    <w:rsid w:val="0049253F"/>
    <w:rsid w:val="004A4F2B"/>
    <w:rsid w:val="004B1344"/>
    <w:rsid w:val="004D14E2"/>
    <w:rsid w:val="004E0C41"/>
    <w:rsid w:val="004E3954"/>
    <w:rsid w:val="004E75A9"/>
    <w:rsid w:val="004F0004"/>
    <w:rsid w:val="00503779"/>
    <w:rsid w:val="005051C3"/>
    <w:rsid w:val="005143C1"/>
    <w:rsid w:val="00522AD0"/>
    <w:rsid w:val="005247BA"/>
    <w:rsid w:val="00525DEA"/>
    <w:rsid w:val="00527C5A"/>
    <w:rsid w:val="005340EE"/>
    <w:rsid w:val="00576677"/>
    <w:rsid w:val="00593CA0"/>
    <w:rsid w:val="005A3844"/>
    <w:rsid w:val="005A51AE"/>
    <w:rsid w:val="005A6101"/>
    <w:rsid w:val="005C1462"/>
    <w:rsid w:val="005D0303"/>
    <w:rsid w:val="005F1447"/>
    <w:rsid w:val="005F3888"/>
    <w:rsid w:val="00600A01"/>
    <w:rsid w:val="00604E3C"/>
    <w:rsid w:val="0062267B"/>
    <w:rsid w:val="00624A9F"/>
    <w:rsid w:val="0067215D"/>
    <w:rsid w:val="00675DAE"/>
    <w:rsid w:val="006A1A7B"/>
    <w:rsid w:val="006B3810"/>
    <w:rsid w:val="006B3FB8"/>
    <w:rsid w:val="006C0FC0"/>
    <w:rsid w:val="006D1C68"/>
    <w:rsid w:val="006D25C5"/>
    <w:rsid w:val="00702E87"/>
    <w:rsid w:val="007241D8"/>
    <w:rsid w:val="00732233"/>
    <w:rsid w:val="00732C0B"/>
    <w:rsid w:val="00735A69"/>
    <w:rsid w:val="00760EA9"/>
    <w:rsid w:val="007659B4"/>
    <w:rsid w:val="007750D7"/>
    <w:rsid w:val="00795419"/>
    <w:rsid w:val="007B0D63"/>
    <w:rsid w:val="007D09C8"/>
    <w:rsid w:val="007D51D6"/>
    <w:rsid w:val="007F39CB"/>
    <w:rsid w:val="007F4D75"/>
    <w:rsid w:val="007F74AB"/>
    <w:rsid w:val="007F7B9B"/>
    <w:rsid w:val="008065C6"/>
    <w:rsid w:val="008364F5"/>
    <w:rsid w:val="00837580"/>
    <w:rsid w:val="008449CC"/>
    <w:rsid w:val="008554D1"/>
    <w:rsid w:val="00861B16"/>
    <w:rsid w:val="00861F53"/>
    <w:rsid w:val="008632AE"/>
    <w:rsid w:val="00872E21"/>
    <w:rsid w:val="008A240F"/>
    <w:rsid w:val="008C1327"/>
    <w:rsid w:val="008C3395"/>
    <w:rsid w:val="008C4039"/>
    <w:rsid w:val="008E0AA1"/>
    <w:rsid w:val="008F7442"/>
    <w:rsid w:val="009034FE"/>
    <w:rsid w:val="009204AC"/>
    <w:rsid w:val="00921643"/>
    <w:rsid w:val="009226C9"/>
    <w:rsid w:val="009263F2"/>
    <w:rsid w:val="0093078E"/>
    <w:rsid w:val="00934EFF"/>
    <w:rsid w:val="009629A9"/>
    <w:rsid w:val="0096609F"/>
    <w:rsid w:val="0097412F"/>
    <w:rsid w:val="00983904"/>
    <w:rsid w:val="00985092"/>
    <w:rsid w:val="009906E0"/>
    <w:rsid w:val="00992F1C"/>
    <w:rsid w:val="00993A92"/>
    <w:rsid w:val="009B2B59"/>
    <w:rsid w:val="009B4CB4"/>
    <w:rsid w:val="009B783F"/>
    <w:rsid w:val="00A01578"/>
    <w:rsid w:val="00A06D48"/>
    <w:rsid w:val="00A16BAF"/>
    <w:rsid w:val="00A41653"/>
    <w:rsid w:val="00A463FE"/>
    <w:rsid w:val="00A53380"/>
    <w:rsid w:val="00A639BB"/>
    <w:rsid w:val="00A72E4B"/>
    <w:rsid w:val="00A94120"/>
    <w:rsid w:val="00A96687"/>
    <w:rsid w:val="00AA0DEC"/>
    <w:rsid w:val="00AA2B68"/>
    <w:rsid w:val="00AA2BC4"/>
    <w:rsid w:val="00AC2E08"/>
    <w:rsid w:val="00AE4A37"/>
    <w:rsid w:val="00B07735"/>
    <w:rsid w:val="00B11EB2"/>
    <w:rsid w:val="00B13AF5"/>
    <w:rsid w:val="00B33647"/>
    <w:rsid w:val="00B402EF"/>
    <w:rsid w:val="00B4538F"/>
    <w:rsid w:val="00B546EE"/>
    <w:rsid w:val="00B77367"/>
    <w:rsid w:val="00B80A9D"/>
    <w:rsid w:val="00B82670"/>
    <w:rsid w:val="00BA7778"/>
    <w:rsid w:val="00BB2AF2"/>
    <w:rsid w:val="00BC1549"/>
    <w:rsid w:val="00BC1ED2"/>
    <w:rsid w:val="00BC768F"/>
    <w:rsid w:val="00BD0B9C"/>
    <w:rsid w:val="00BF07E5"/>
    <w:rsid w:val="00BF73EF"/>
    <w:rsid w:val="00C0477D"/>
    <w:rsid w:val="00C137F8"/>
    <w:rsid w:val="00C1588C"/>
    <w:rsid w:val="00C61505"/>
    <w:rsid w:val="00C84BB6"/>
    <w:rsid w:val="00C918AE"/>
    <w:rsid w:val="00C979BD"/>
    <w:rsid w:val="00CB3D8D"/>
    <w:rsid w:val="00CC3531"/>
    <w:rsid w:val="00CD2F02"/>
    <w:rsid w:val="00CD393E"/>
    <w:rsid w:val="00CE14CB"/>
    <w:rsid w:val="00CE4D06"/>
    <w:rsid w:val="00CF3D3E"/>
    <w:rsid w:val="00D069CF"/>
    <w:rsid w:val="00D130BD"/>
    <w:rsid w:val="00D14E38"/>
    <w:rsid w:val="00D22E71"/>
    <w:rsid w:val="00D40578"/>
    <w:rsid w:val="00D7254B"/>
    <w:rsid w:val="00D74199"/>
    <w:rsid w:val="00D859F1"/>
    <w:rsid w:val="00D86255"/>
    <w:rsid w:val="00D93263"/>
    <w:rsid w:val="00DB1CCB"/>
    <w:rsid w:val="00DC1461"/>
    <w:rsid w:val="00DC4FD2"/>
    <w:rsid w:val="00DC7460"/>
    <w:rsid w:val="00DD160C"/>
    <w:rsid w:val="00DD2DD8"/>
    <w:rsid w:val="00DD7C11"/>
    <w:rsid w:val="00DF650C"/>
    <w:rsid w:val="00E06DD8"/>
    <w:rsid w:val="00E06EF4"/>
    <w:rsid w:val="00E238F7"/>
    <w:rsid w:val="00E272B6"/>
    <w:rsid w:val="00E31E20"/>
    <w:rsid w:val="00E348A8"/>
    <w:rsid w:val="00E52028"/>
    <w:rsid w:val="00E55C1E"/>
    <w:rsid w:val="00E61354"/>
    <w:rsid w:val="00E72236"/>
    <w:rsid w:val="00E75772"/>
    <w:rsid w:val="00E77946"/>
    <w:rsid w:val="00E81D29"/>
    <w:rsid w:val="00E8282A"/>
    <w:rsid w:val="00E959D1"/>
    <w:rsid w:val="00E97CF0"/>
    <w:rsid w:val="00EB4D10"/>
    <w:rsid w:val="00EC241A"/>
    <w:rsid w:val="00ED4176"/>
    <w:rsid w:val="00ED4343"/>
    <w:rsid w:val="00EE388D"/>
    <w:rsid w:val="00EE665C"/>
    <w:rsid w:val="00EF2B68"/>
    <w:rsid w:val="00EF33D5"/>
    <w:rsid w:val="00F123F2"/>
    <w:rsid w:val="00F26058"/>
    <w:rsid w:val="00F3095A"/>
    <w:rsid w:val="00F441F2"/>
    <w:rsid w:val="00F445C4"/>
    <w:rsid w:val="00F44F9D"/>
    <w:rsid w:val="00F45C87"/>
    <w:rsid w:val="00F52617"/>
    <w:rsid w:val="00F72631"/>
    <w:rsid w:val="00F84C50"/>
    <w:rsid w:val="00FA2925"/>
    <w:rsid w:val="00FA6165"/>
    <w:rsid w:val="00FA687D"/>
    <w:rsid w:val="00FB2A46"/>
    <w:rsid w:val="00FB329B"/>
    <w:rsid w:val="00FC3A8C"/>
    <w:rsid w:val="00FD0A15"/>
    <w:rsid w:val="00FE123F"/>
    <w:rsid w:val="00FE166C"/>
    <w:rsid w:val="00FE260D"/>
    <w:rsid w:val="00FE406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343"/>
    <w:pPr>
      <w:spacing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ED4343"/>
    <w:pPr>
      <w:keepNext/>
      <w:jc w:val="center"/>
      <w:outlineLvl w:val="0"/>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D4343"/>
    <w:rPr>
      <w:rFonts w:ascii="Arial" w:eastAsia="Times New Roman" w:hAnsi="Arial" w:cs="Arial"/>
      <w:b/>
      <w:bCs/>
      <w:sz w:val="24"/>
      <w:szCs w:val="24"/>
      <w:lang w:eastAsia="es-ES"/>
    </w:rPr>
  </w:style>
  <w:style w:type="paragraph" w:styleId="Textoindependiente">
    <w:name w:val="Body Text"/>
    <w:basedOn w:val="Normal"/>
    <w:link w:val="TextoindependienteCar"/>
    <w:rsid w:val="007750D7"/>
    <w:pPr>
      <w:jc w:val="both"/>
    </w:pPr>
    <w:rPr>
      <w:rFonts w:ascii="Arial" w:hAnsi="Arial" w:cs="Arial"/>
    </w:rPr>
  </w:style>
  <w:style w:type="character" w:customStyle="1" w:styleId="TextoindependienteCar">
    <w:name w:val="Texto independiente Car"/>
    <w:basedOn w:val="Fuentedeprrafopredeter"/>
    <w:link w:val="Textoindependiente"/>
    <w:rsid w:val="007750D7"/>
    <w:rPr>
      <w:rFonts w:ascii="Arial" w:eastAsia="Times New Roman" w:hAnsi="Arial" w:cs="Arial"/>
      <w:sz w:val="24"/>
      <w:szCs w:val="24"/>
      <w:lang w:eastAsia="es-ES"/>
    </w:rPr>
  </w:style>
  <w:style w:type="paragraph" w:customStyle="1" w:styleId="PlainText1">
    <w:name w:val="Plain Text1"/>
    <w:basedOn w:val="Normal"/>
    <w:rsid w:val="007750D7"/>
    <w:rPr>
      <w:rFonts w:ascii="Courier New" w:hAnsi="Courier New"/>
      <w:sz w:val="20"/>
      <w:szCs w:val="20"/>
    </w:rPr>
  </w:style>
  <w:style w:type="paragraph" w:styleId="Textoindependiente3">
    <w:name w:val="Body Text 3"/>
    <w:basedOn w:val="Normal"/>
    <w:link w:val="Textoindependiente3Car"/>
    <w:uiPriority w:val="99"/>
    <w:unhideWhenUsed/>
    <w:rsid w:val="007750D7"/>
    <w:pPr>
      <w:spacing w:after="120"/>
    </w:pPr>
    <w:rPr>
      <w:sz w:val="16"/>
      <w:szCs w:val="16"/>
    </w:rPr>
  </w:style>
  <w:style w:type="character" w:customStyle="1" w:styleId="Textoindependiente3Car">
    <w:name w:val="Texto independiente 3 Car"/>
    <w:basedOn w:val="Fuentedeprrafopredeter"/>
    <w:link w:val="Textoindependiente3"/>
    <w:uiPriority w:val="99"/>
    <w:rsid w:val="007750D7"/>
    <w:rPr>
      <w:rFonts w:ascii="Times New Roman" w:eastAsia="Times New Roman" w:hAnsi="Times New Roman" w:cs="Times New Roman"/>
      <w:sz w:val="16"/>
      <w:szCs w:val="16"/>
      <w:lang w:eastAsia="es-ES"/>
    </w:rPr>
  </w:style>
  <w:style w:type="paragraph" w:styleId="Encabezado">
    <w:name w:val="header"/>
    <w:basedOn w:val="Normal"/>
    <w:link w:val="EncabezadoCar"/>
    <w:uiPriority w:val="99"/>
    <w:unhideWhenUsed/>
    <w:rsid w:val="0044257E"/>
    <w:pPr>
      <w:tabs>
        <w:tab w:val="center" w:pos="4252"/>
        <w:tab w:val="right" w:pos="8504"/>
      </w:tabs>
    </w:pPr>
  </w:style>
  <w:style w:type="character" w:customStyle="1" w:styleId="EncabezadoCar">
    <w:name w:val="Encabezado Car"/>
    <w:basedOn w:val="Fuentedeprrafopredeter"/>
    <w:link w:val="Encabezado"/>
    <w:uiPriority w:val="99"/>
    <w:rsid w:val="0044257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4257E"/>
    <w:pPr>
      <w:tabs>
        <w:tab w:val="center" w:pos="4252"/>
        <w:tab w:val="right" w:pos="8504"/>
      </w:tabs>
    </w:pPr>
  </w:style>
  <w:style w:type="character" w:customStyle="1" w:styleId="PiedepginaCar">
    <w:name w:val="Pie de página Car"/>
    <w:basedOn w:val="Fuentedeprrafopredeter"/>
    <w:link w:val="Piedepgina"/>
    <w:uiPriority w:val="99"/>
    <w:rsid w:val="0044257E"/>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084CC4"/>
    <w:rPr>
      <w:sz w:val="16"/>
      <w:szCs w:val="16"/>
    </w:rPr>
  </w:style>
  <w:style w:type="paragraph" w:styleId="Textocomentario">
    <w:name w:val="annotation text"/>
    <w:basedOn w:val="Normal"/>
    <w:link w:val="TextocomentarioCar"/>
    <w:uiPriority w:val="99"/>
    <w:semiHidden/>
    <w:unhideWhenUsed/>
    <w:rsid w:val="00084CC4"/>
    <w:rPr>
      <w:sz w:val="20"/>
      <w:szCs w:val="20"/>
    </w:rPr>
  </w:style>
  <w:style w:type="character" w:customStyle="1" w:styleId="TextocomentarioCar">
    <w:name w:val="Texto comentario Car"/>
    <w:basedOn w:val="Fuentedeprrafopredeter"/>
    <w:link w:val="Textocomentario"/>
    <w:uiPriority w:val="99"/>
    <w:semiHidden/>
    <w:rsid w:val="00084CC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84CC4"/>
    <w:rPr>
      <w:b/>
      <w:bCs/>
    </w:rPr>
  </w:style>
  <w:style w:type="character" w:customStyle="1" w:styleId="AsuntodelcomentarioCar">
    <w:name w:val="Asunto del comentario Car"/>
    <w:basedOn w:val="TextocomentarioCar"/>
    <w:link w:val="Asuntodelcomentario"/>
    <w:uiPriority w:val="99"/>
    <w:semiHidden/>
    <w:rsid w:val="00084CC4"/>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084C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4CC4"/>
    <w:rPr>
      <w:rFonts w:ascii="Segoe UI" w:eastAsia="Times New Roman" w:hAnsi="Segoe UI" w:cs="Segoe UI"/>
      <w:sz w:val="18"/>
      <w:szCs w:val="18"/>
      <w:lang w:eastAsia="es-ES"/>
    </w:rPr>
  </w:style>
  <w:style w:type="paragraph" w:styleId="Textoindependiente2">
    <w:name w:val="Body Text 2"/>
    <w:basedOn w:val="Normal"/>
    <w:link w:val="Textoindependiente2Car"/>
    <w:uiPriority w:val="99"/>
    <w:unhideWhenUsed/>
    <w:rsid w:val="005A6101"/>
    <w:pPr>
      <w:spacing w:after="120" w:line="480" w:lineRule="auto"/>
    </w:pPr>
  </w:style>
  <w:style w:type="character" w:customStyle="1" w:styleId="Textoindependiente2Car">
    <w:name w:val="Texto independiente 2 Car"/>
    <w:basedOn w:val="Fuentedeprrafopredeter"/>
    <w:link w:val="Textoindependiente2"/>
    <w:uiPriority w:val="99"/>
    <w:rsid w:val="005A6101"/>
    <w:rPr>
      <w:rFonts w:ascii="Times New Roman" w:eastAsia="Times New Roman" w:hAnsi="Times New Roman" w:cs="Times New Roman"/>
      <w:sz w:val="24"/>
      <w:szCs w:val="24"/>
      <w:lang w:eastAsia="es-ES"/>
    </w:rPr>
  </w:style>
  <w:style w:type="table" w:styleId="Tablaconcuadrcula">
    <w:name w:val="Table Grid"/>
    <w:basedOn w:val="Tablanormal"/>
    <w:uiPriority w:val="59"/>
    <w:rsid w:val="0047563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E31E20"/>
    <w:pPr>
      <w:ind w:left="720"/>
      <w:contextualSpacing/>
    </w:pPr>
  </w:style>
  <w:style w:type="paragraph" w:customStyle="1" w:styleId="Numeracin2">
    <w:name w:val="Numeración 2"/>
    <w:basedOn w:val="Normal"/>
    <w:rsid w:val="00C137F8"/>
    <w:pPr>
      <w:tabs>
        <w:tab w:val="left" w:pos="1701"/>
      </w:tabs>
      <w:spacing w:after="180"/>
      <w:ind w:left="1702" w:hanging="851"/>
      <w:jc w:val="both"/>
    </w:pPr>
    <w:rPr>
      <w:snapToGrid w:val="0"/>
      <w:szCs w:val="20"/>
      <w:lang w:val="es-ES_tradnl"/>
    </w:rPr>
  </w:style>
  <w:style w:type="character" w:customStyle="1" w:styleId="PrrafodelistaCar">
    <w:name w:val="Párrafo de lista Car"/>
    <w:link w:val="Prrafodelista"/>
    <w:uiPriority w:val="34"/>
    <w:rsid w:val="00C137F8"/>
    <w:rPr>
      <w:rFonts w:ascii="Times New Roman" w:eastAsia="Times New Roman" w:hAnsi="Times New Roman" w:cs="Times New Roman"/>
      <w:sz w:val="24"/>
      <w:szCs w:val="24"/>
      <w:lang w:eastAsia="es-ES"/>
    </w:rPr>
  </w:style>
  <w:style w:type="paragraph" w:customStyle="1" w:styleId="Clausulas">
    <w:name w:val="Clausulas"/>
    <w:basedOn w:val="Normal"/>
    <w:uiPriority w:val="99"/>
    <w:rsid w:val="004E3954"/>
    <w:pPr>
      <w:tabs>
        <w:tab w:val="left" w:pos="1985"/>
      </w:tabs>
      <w:spacing w:after="240"/>
      <w:ind w:left="1418" w:hanging="1418"/>
      <w:jc w:val="both"/>
    </w:pPr>
    <w:rPr>
      <w:snapToGrid w:val="0"/>
      <w:szCs w:val="20"/>
      <w:lang w:val="es-ES_tradnl"/>
    </w:rPr>
  </w:style>
  <w:style w:type="paragraph" w:customStyle="1" w:styleId="Clausulasdecima">
    <w:name w:val="Clausulas decima"/>
    <w:basedOn w:val="Clausulas"/>
    <w:rsid w:val="004E3954"/>
    <w:pPr>
      <w:keepNext/>
      <w:spacing w:after="0"/>
    </w:pPr>
    <w:rPr>
      <w:b/>
    </w:rPr>
  </w:style>
  <w:style w:type="paragraph" w:customStyle="1" w:styleId="clausulasnumeradas">
    <w:name w:val="clausulas numeradas"/>
    <w:basedOn w:val="Normal"/>
    <w:rsid w:val="004E3954"/>
    <w:pPr>
      <w:tabs>
        <w:tab w:val="left" w:pos="1843"/>
      </w:tabs>
      <w:spacing w:after="240"/>
      <w:jc w:val="both"/>
    </w:pPr>
    <w:rPr>
      <w:snapToGrid w:val="0"/>
      <w:szCs w:val="20"/>
      <w:lang w:val="es-ES_tradnl"/>
    </w:rPr>
  </w:style>
  <w:style w:type="paragraph" w:styleId="Sinespaciado">
    <w:name w:val="No Spacing"/>
    <w:basedOn w:val="Normal"/>
    <w:uiPriority w:val="1"/>
    <w:qFormat/>
    <w:rsid w:val="004E3954"/>
    <w:rPr>
      <w:rFonts w:ascii="Calibri" w:eastAsiaTheme="minorHAnsi" w:hAnsi="Calibri" w:cs="Calibri"/>
      <w:sz w:val="22"/>
      <w:szCs w:val="22"/>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343"/>
    <w:pPr>
      <w:spacing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ED4343"/>
    <w:pPr>
      <w:keepNext/>
      <w:jc w:val="center"/>
      <w:outlineLvl w:val="0"/>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D4343"/>
    <w:rPr>
      <w:rFonts w:ascii="Arial" w:eastAsia="Times New Roman" w:hAnsi="Arial" w:cs="Arial"/>
      <w:b/>
      <w:bCs/>
      <w:sz w:val="24"/>
      <w:szCs w:val="24"/>
      <w:lang w:eastAsia="es-ES"/>
    </w:rPr>
  </w:style>
  <w:style w:type="paragraph" w:styleId="Textoindependiente">
    <w:name w:val="Body Text"/>
    <w:basedOn w:val="Normal"/>
    <w:link w:val="TextoindependienteCar"/>
    <w:rsid w:val="007750D7"/>
    <w:pPr>
      <w:jc w:val="both"/>
    </w:pPr>
    <w:rPr>
      <w:rFonts w:ascii="Arial" w:hAnsi="Arial" w:cs="Arial"/>
    </w:rPr>
  </w:style>
  <w:style w:type="character" w:customStyle="1" w:styleId="TextoindependienteCar">
    <w:name w:val="Texto independiente Car"/>
    <w:basedOn w:val="Fuentedeprrafopredeter"/>
    <w:link w:val="Textoindependiente"/>
    <w:rsid w:val="007750D7"/>
    <w:rPr>
      <w:rFonts w:ascii="Arial" w:eastAsia="Times New Roman" w:hAnsi="Arial" w:cs="Arial"/>
      <w:sz w:val="24"/>
      <w:szCs w:val="24"/>
      <w:lang w:eastAsia="es-ES"/>
    </w:rPr>
  </w:style>
  <w:style w:type="paragraph" w:customStyle="1" w:styleId="PlainText1">
    <w:name w:val="Plain Text1"/>
    <w:basedOn w:val="Normal"/>
    <w:rsid w:val="007750D7"/>
    <w:rPr>
      <w:rFonts w:ascii="Courier New" w:hAnsi="Courier New"/>
      <w:sz w:val="20"/>
      <w:szCs w:val="20"/>
    </w:rPr>
  </w:style>
  <w:style w:type="paragraph" w:styleId="Textoindependiente3">
    <w:name w:val="Body Text 3"/>
    <w:basedOn w:val="Normal"/>
    <w:link w:val="Textoindependiente3Car"/>
    <w:uiPriority w:val="99"/>
    <w:unhideWhenUsed/>
    <w:rsid w:val="007750D7"/>
    <w:pPr>
      <w:spacing w:after="120"/>
    </w:pPr>
    <w:rPr>
      <w:sz w:val="16"/>
      <w:szCs w:val="16"/>
    </w:rPr>
  </w:style>
  <w:style w:type="character" w:customStyle="1" w:styleId="Textoindependiente3Car">
    <w:name w:val="Texto independiente 3 Car"/>
    <w:basedOn w:val="Fuentedeprrafopredeter"/>
    <w:link w:val="Textoindependiente3"/>
    <w:uiPriority w:val="99"/>
    <w:rsid w:val="007750D7"/>
    <w:rPr>
      <w:rFonts w:ascii="Times New Roman" w:eastAsia="Times New Roman" w:hAnsi="Times New Roman" w:cs="Times New Roman"/>
      <w:sz w:val="16"/>
      <w:szCs w:val="16"/>
      <w:lang w:eastAsia="es-ES"/>
    </w:rPr>
  </w:style>
  <w:style w:type="paragraph" w:styleId="Encabezado">
    <w:name w:val="header"/>
    <w:basedOn w:val="Normal"/>
    <w:link w:val="EncabezadoCar"/>
    <w:uiPriority w:val="99"/>
    <w:unhideWhenUsed/>
    <w:rsid w:val="0044257E"/>
    <w:pPr>
      <w:tabs>
        <w:tab w:val="center" w:pos="4252"/>
        <w:tab w:val="right" w:pos="8504"/>
      </w:tabs>
    </w:pPr>
  </w:style>
  <w:style w:type="character" w:customStyle="1" w:styleId="EncabezadoCar">
    <w:name w:val="Encabezado Car"/>
    <w:basedOn w:val="Fuentedeprrafopredeter"/>
    <w:link w:val="Encabezado"/>
    <w:uiPriority w:val="99"/>
    <w:rsid w:val="0044257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4257E"/>
    <w:pPr>
      <w:tabs>
        <w:tab w:val="center" w:pos="4252"/>
        <w:tab w:val="right" w:pos="8504"/>
      </w:tabs>
    </w:pPr>
  </w:style>
  <w:style w:type="character" w:customStyle="1" w:styleId="PiedepginaCar">
    <w:name w:val="Pie de página Car"/>
    <w:basedOn w:val="Fuentedeprrafopredeter"/>
    <w:link w:val="Piedepgina"/>
    <w:uiPriority w:val="99"/>
    <w:rsid w:val="0044257E"/>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084CC4"/>
    <w:rPr>
      <w:sz w:val="16"/>
      <w:szCs w:val="16"/>
    </w:rPr>
  </w:style>
  <w:style w:type="paragraph" w:styleId="Textocomentario">
    <w:name w:val="annotation text"/>
    <w:basedOn w:val="Normal"/>
    <w:link w:val="TextocomentarioCar"/>
    <w:uiPriority w:val="99"/>
    <w:semiHidden/>
    <w:unhideWhenUsed/>
    <w:rsid w:val="00084CC4"/>
    <w:rPr>
      <w:sz w:val="20"/>
      <w:szCs w:val="20"/>
    </w:rPr>
  </w:style>
  <w:style w:type="character" w:customStyle="1" w:styleId="TextocomentarioCar">
    <w:name w:val="Texto comentario Car"/>
    <w:basedOn w:val="Fuentedeprrafopredeter"/>
    <w:link w:val="Textocomentario"/>
    <w:uiPriority w:val="99"/>
    <w:semiHidden/>
    <w:rsid w:val="00084CC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84CC4"/>
    <w:rPr>
      <w:b/>
      <w:bCs/>
    </w:rPr>
  </w:style>
  <w:style w:type="character" w:customStyle="1" w:styleId="AsuntodelcomentarioCar">
    <w:name w:val="Asunto del comentario Car"/>
    <w:basedOn w:val="TextocomentarioCar"/>
    <w:link w:val="Asuntodelcomentario"/>
    <w:uiPriority w:val="99"/>
    <w:semiHidden/>
    <w:rsid w:val="00084CC4"/>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084C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4CC4"/>
    <w:rPr>
      <w:rFonts w:ascii="Segoe UI" w:eastAsia="Times New Roman" w:hAnsi="Segoe UI" w:cs="Segoe UI"/>
      <w:sz w:val="18"/>
      <w:szCs w:val="18"/>
      <w:lang w:eastAsia="es-ES"/>
    </w:rPr>
  </w:style>
  <w:style w:type="paragraph" w:styleId="Textoindependiente2">
    <w:name w:val="Body Text 2"/>
    <w:basedOn w:val="Normal"/>
    <w:link w:val="Textoindependiente2Car"/>
    <w:uiPriority w:val="99"/>
    <w:unhideWhenUsed/>
    <w:rsid w:val="005A6101"/>
    <w:pPr>
      <w:spacing w:after="120" w:line="480" w:lineRule="auto"/>
    </w:pPr>
  </w:style>
  <w:style w:type="character" w:customStyle="1" w:styleId="Textoindependiente2Car">
    <w:name w:val="Texto independiente 2 Car"/>
    <w:basedOn w:val="Fuentedeprrafopredeter"/>
    <w:link w:val="Textoindependiente2"/>
    <w:uiPriority w:val="99"/>
    <w:rsid w:val="005A6101"/>
    <w:rPr>
      <w:rFonts w:ascii="Times New Roman" w:eastAsia="Times New Roman" w:hAnsi="Times New Roman" w:cs="Times New Roman"/>
      <w:sz w:val="24"/>
      <w:szCs w:val="24"/>
      <w:lang w:eastAsia="es-ES"/>
    </w:rPr>
  </w:style>
  <w:style w:type="table" w:styleId="Tablaconcuadrcula">
    <w:name w:val="Table Grid"/>
    <w:basedOn w:val="Tablanormal"/>
    <w:uiPriority w:val="59"/>
    <w:rsid w:val="0047563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E31E20"/>
    <w:pPr>
      <w:ind w:left="720"/>
      <w:contextualSpacing/>
    </w:pPr>
  </w:style>
  <w:style w:type="paragraph" w:customStyle="1" w:styleId="Numeracin2">
    <w:name w:val="Numeración 2"/>
    <w:basedOn w:val="Normal"/>
    <w:rsid w:val="00C137F8"/>
    <w:pPr>
      <w:tabs>
        <w:tab w:val="left" w:pos="1701"/>
      </w:tabs>
      <w:spacing w:after="180"/>
      <w:ind w:left="1702" w:hanging="851"/>
      <w:jc w:val="both"/>
    </w:pPr>
    <w:rPr>
      <w:snapToGrid w:val="0"/>
      <w:szCs w:val="20"/>
      <w:lang w:val="es-ES_tradnl"/>
    </w:rPr>
  </w:style>
  <w:style w:type="character" w:customStyle="1" w:styleId="PrrafodelistaCar">
    <w:name w:val="Párrafo de lista Car"/>
    <w:link w:val="Prrafodelista"/>
    <w:uiPriority w:val="34"/>
    <w:rsid w:val="00C137F8"/>
    <w:rPr>
      <w:rFonts w:ascii="Times New Roman" w:eastAsia="Times New Roman" w:hAnsi="Times New Roman" w:cs="Times New Roman"/>
      <w:sz w:val="24"/>
      <w:szCs w:val="24"/>
      <w:lang w:eastAsia="es-ES"/>
    </w:rPr>
  </w:style>
  <w:style w:type="paragraph" w:customStyle="1" w:styleId="Clausulas">
    <w:name w:val="Clausulas"/>
    <w:basedOn w:val="Normal"/>
    <w:uiPriority w:val="99"/>
    <w:rsid w:val="004E3954"/>
    <w:pPr>
      <w:tabs>
        <w:tab w:val="left" w:pos="1985"/>
      </w:tabs>
      <w:spacing w:after="240"/>
      <w:ind w:left="1418" w:hanging="1418"/>
      <w:jc w:val="both"/>
    </w:pPr>
    <w:rPr>
      <w:snapToGrid w:val="0"/>
      <w:szCs w:val="20"/>
      <w:lang w:val="es-ES_tradnl"/>
    </w:rPr>
  </w:style>
  <w:style w:type="paragraph" w:customStyle="1" w:styleId="Clausulasdecima">
    <w:name w:val="Clausulas decima"/>
    <w:basedOn w:val="Clausulas"/>
    <w:rsid w:val="004E3954"/>
    <w:pPr>
      <w:keepNext/>
      <w:spacing w:after="0"/>
    </w:pPr>
    <w:rPr>
      <w:b/>
    </w:rPr>
  </w:style>
  <w:style w:type="paragraph" w:customStyle="1" w:styleId="clausulasnumeradas">
    <w:name w:val="clausulas numeradas"/>
    <w:basedOn w:val="Normal"/>
    <w:rsid w:val="004E3954"/>
    <w:pPr>
      <w:tabs>
        <w:tab w:val="left" w:pos="1843"/>
      </w:tabs>
      <w:spacing w:after="240"/>
      <w:jc w:val="both"/>
    </w:pPr>
    <w:rPr>
      <w:snapToGrid w:val="0"/>
      <w:szCs w:val="20"/>
      <w:lang w:val="es-ES_tradnl"/>
    </w:rPr>
  </w:style>
  <w:style w:type="paragraph" w:styleId="Sinespaciado">
    <w:name w:val="No Spacing"/>
    <w:basedOn w:val="Normal"/>
    <w:uiPriority w:val="1"/>
    <w:qFormat/>
    <w:rsid w:val="004E3954"/>
    <w:rPr>
      <w:rFonts w:ascii="Calibri" w:eastAsiaTheme="minorHAnsi" w:hAnsi="Calibri" w:cs="Calibri"/>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361A4-2F1B-48DD-8BCF-905289187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3089</Words>
  <Characters>16995</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CENEM-5</cp:lastModifiedBy>
  <cp:revision>2</cp:revision>
  <cp:lastPrinted>2018-03-28T18:36:00Z</cp:lastPrinted>
  <dcterms:created xsi:type="dcterms:W3CDTF">2018-04-24T21:30:00Z</dcterms:created>
  <dcterms:modified xsi:type="dcterms:W3CDTF">2018-04-24T21:30:00Z</dcterms:modified>
</cp:coreProperties>
</file>